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EE6" w:rsidRDefault="00CE6EE6" w:rsidP="00CE6EE6">
      <w:pPr>
        <w:pStyle w:val="3"/>
        <w:numPr>
          <w:ilvl w:val="2"/>
          <w:numId w:val="1"/>
        </w:numPr>
        <w:rPr>
          <w:b/>
          <w:shadow/>
          <w:spacing w:val="30"/>
          <w:sz w:val="36"/>
          <w:szCs w:val="36"/>
        </w:rPr>
      </w:pPr>
      <w:r>
        <w:rPr>
          <w:noProof/>
          <w:lang w:eastAsia="ru-RU"/>
        </w:rPr>
        <w:drawing>
          <wp:anchor distT="0" distB="0" distL="114935" distR="114935" simplePos="0" relativeHeight="251653120" behindDoc="0" locked="0" layoutInCell="1" allowOverlap="1">
            <wp:simplePos x="0" y="0"/>
            <wp:positionH relativeFrom="column">
              <wp:posOffset>2637790</wp:posOffset>
            </wp:positionH>
            <wp:positionV relativeFrom="paragraph">
              <wp:posOffset>-326390</wp:posOffset>
            </wp:positionV>
            <wp:extent cx="465455" cy="799465"/>
            <wp:effectExtent l="1905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21" t="-12" r="-21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7994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CE6EE6" w:rsidRDefault="00CE6EE6" w:rsidP="00CE6EE6">
      <w:pPr>
        <w:pStyle w:val="3"/>
        <w:numPr>
          <w:ilvl w:val="2"/>
          <w:numId w:val="1"/>
        </w:numPr>
        <w:rPr>
          <w:b/>
          <w:shadow/>
          <w:spacing w:val="30"/>
          <w:sz w:val="36"/>
          <w:szCs w:val="36"/>
        </w:rPr>
      </w:pPr>
    </w:p>
    <w:p w:rsidR="00CE6EE6" w:rsidRDefault="00CE6EE6" w:rsidP="00CE6EE6">
      <w:pPr>
        <w:pStyle w:val="3"/>
        <w:numPr>
          <w:ilvl w:val="2"/>
          <w:numId w:val="1"/>
        </w:numPr>
      </w:pPr>
      <w:r>
        <w:rPr>
          <w:b/>
          <w:shadow/>
          <w:spacing w:val="30"/>
          <w:sz w:val="36"/>
          <w:szCs w:val="36"/>
        </w:rPr>
        <w:t xml:space="preserve">С О В Е Т   Д Е </w:t>
      </w:r>
      <w:proofErr w:type="gramStart"/>
      <w:r>
        <w:rPr>
          <w:b/>
          <w:shadow/>
          <w:spacing w:val="30"/>
          <w:sz w:val="36"/>
          <w:szCs w:val="36"/>
        </w:rPr>
        <w:t>П</w:t>
      </w:r>
      <w:proofErr w:type="gramEnd"/>
      <w:r>
        <w:rPr>
          <w:b/>
          <w:shadow/>
          <w:spacing w:val="30"/>
          <w:sz w:val="36"/>
          <w:szCs w:val="36"/>
        </w:rPr>
        <w:t xml:space="preserve"> У Т А Т О В</w:t>
      </w:r>
    </w:p>
    <w:p w:rsidR="00CE6EE6" w:rsidRDefault="00CE6EE6" w:rsidP="00CE6EE6">
      <w:pPr>
        <w:pStyle w:val="11"/>
        <w:ind w:firstLine="0"/>
        <w:jc w:val="center"/>
      </w:pPr>
      <w:r>
        <w:rPr>
          <w:b/>
          <w:shadow/>
          <w:spacing w:val="40"/>
          <w:sz w:val="28"/>
        </w:rPr>
        <w:t>КУЗЬМИЩЕНСКОГО СЕЛЬСКОГО ПОСЕЛЕНИЯ</w:t>
      </w:r>
    </w:p>
    <w:p w:rsidR="00CE6EE6" w:rsidRDefault="00CE6EE6" w:rsidP="00CE6EE6">
      <w:pPr>
        <w:pStyle w:val="11"/>
        <w:ind w:firstLine="0"/>
        <w:jc w:val="center"/>
      </w:pPr>
      <w:r>
        <w:rPr>
          <w:b/>
          <w:shadow/>
          <w:spacing w:val="20"/>
          <w:sz w:val="28"/>
          <w:szCs w:val="28"/>
        </w:rPr>
        <w:t>Костромского муниципального района Костромской области</w:t>
      </w:r>
    </w:p>
    <w:p w:rsidR="00CE6EE6" w:rsidRDefault="00664005" w:rsidP="00CE6EE6">
      <w:pPr>
        <w:rPr>
          <w:b/>
          <w:shadow/>
          <w:spacing w:val="20"/>
          <w:sz w:val="28"/>
          <w:szCs w:val="28"/>
        </w:rPr>
      </w:pPr>
      <w:r w:rsidRPr="00664005">
        <w:rPr>
          <w:lang w:eastAsia="zh-CN"/>
        </w:rPr>
        <w:pict>
          <v:line id="_x0000_s1034" style="position:absolute;z-index:251654144" from="-10.95pt,8.95pt" to="475.05pt,8.95pt" strokecolor="#333" strokeweight="1.59mm">
            <v:stroke color2="#ccc" joinstyle="miter"/>
          </v:line>
        </w:pict>
      </w:r>
    </w:p>
    <w:p w:rsidR="00CE6EE6" w:rsidRDefault="00CE6EE6" w:rsidP="00CE6EE6">
      <w:pPr>
        <w:pStyle w:val="2"/>
        <w:numPr>
          <w:ilvl w:val="1"/>
          <w:numId w:val="1"/>
        </w:numPr>
        <w:rPr>
          <w:shadow/>
          <w:sz w:val="16"/>
          <w:szCs w:val="16"/>
        </w:rPr>
      </w:pPr>
    </w:p>
    <w:p w:rsidR="00CE6EE6" w:rsidRDefault="00CE6EE6" w:rsidP="00CE6EE6">
      <w:pPr>
        <w:pStyle w:val="2"/>
        <w:numPr>
          <w:ilvl w:val="1"/>
          <w:numId w:val="1"/>
        </w:numPr>
      </w:pPr>
      <w:proofErr w:type="gramStart"/>
      <w:r>
        <w:rPr>
          <w:shadow/>
          <w:szCs w:val="44"/>
        </w:rPr>
        <w:t>Р</w:t>
      </w:r>
      <w:proofErr w:type="gramEnd"/>
      <w:r>
        <w:rPr>
          <w:shadow/>
          <w:szCs w:val="44"/>
        </w:rPr>
        <w:t xml:space="preserve"> Е Ш Е Н И Е</w:t>
      </w:r>
    </w:p>
    <w:p w:rsidR="00CE6EE6" w:rsidRDefault="00664005" w:rsidP="00CE6EE6">
      <w:pPr>
        <w:ind w:right="-81" w:firstLine="540"/>
        <w:jc w:val="both"/>
        <w:rPr>
          <w:shadow/>
          <w:sz w:val="28"/>
          <w:szCs w:val="28"/>
        </w:rPr>
      </w:pPr>
      <w:r w:rsidRPr="00664005">
        <w:rPr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98.95pt;margin-top:9.1pt;width:269.95pt;height:149.45pt;z-index:-251661312;mso-wrap-distance-left:9.05pt;mso-wrap-distance-right:9.05pt" stroked="f">
            <v:fill color2="black"/>
            <v:textbox style="mso-next-textbox:#_x0000_s1039" inset="7.25pt,3.65pt,7.25pt,3.65pt">
              <w:txbxContent>
                <w:p w:rsidR="00D32CF7" w:rsidRPr="00CE6EE6" w:rsidRDefault="00D32CF7" w:rsidP="00CE6EE6">
                  <w:pPr>
                    <w:jc w:val="center"/>
                    <w:rPr>
                      <w:rFonts w:ascii="Times New Roman" w:hAnsi="Times New Roman" w:cs="Times New Roman"/>
                      <w:b/>
                      <w:smallCaps/>
                      <w:sz w:val="20"/>
                      <w:szCs w:val="20"/>
                    </w:rPr>
                  </w:pPr>
                  <w:r w:rsidRPr="00CE6EE6">
                    <w:rPr>
                      <w:rFonts w:ascii="Times New Roman" w:hAnsi="Times New Roman" w:cs="Times New Roman"/>
                      <w:b/>
                      <w:smallCaps/>
                      <w:sz w:val="20"/>
                      <w:szCs w:val="20"/>
                    </w:rPr>
                    <w:t xml:space="preserve">о внесении </w:t>
                  </w:r>
                  <w:r>
                    <w:rPr>
                      <w:rFonts w:ascii="Times New Roman" w:hAnsi="Times New Roman" w:cs="Times New Roman"/>
                      <w:b/>
                      <w:smallCaps/>
                      <w:sz w:val="20"/>
                      <w:szCs w:val="20"/>
                    </w:rPr>
                    <w:t>изменений в решение совета депутатов кузьмищенского сельского поселения костромского муниципального района костромской области от 01.10.2021 г. № 6 «Об утверждении положения о муниципальном контроле в сфере благоустройства на территории кузьмищенского сельского поселения костромского муниципального района костромской области», в ред. решения от 29.03.2023 г. № 8</w:t>
                  </w:r>
                </w:p>
              </w:txbxContent>
            </v:textbox>
          </v:shape>
        </w:pict>
      </w:r>
      <w:r w:rsidRPr="00664005">
        <w:rPr>
          <w:lang w:eastAsia="zh-CN"/>
        </w:rPr>
        <w:pict>
          <v:group id="_x0000_s1028" style="position:absolute;left:0;text-align:left;margin-left:99pt;margin-top:9.1pt;width:9pt;height:9pt;z-index:251656192;mso-wrap-distance-left:0;mso-wrap-distance-right:0" coordorigin="2160,182" coordsize="179,179">
            <v:line id="_x0000_s1029" style="position:absolute;flip:x" from="2160,182" to="2339,182" strokecolor="#333" strokeweight=".35mm">
              <v:stroke color2="#ccc" joinstyle="miter"/>
            </v:line>
            <v:line id="_x0000_s1030" style="position:absolute" from="2160,182" to="2160,361" strokecolor="#333" strokeweight=".35mm">
              <v:stroke color2="#ccc" joinstyle="miter"/>
            </v:line>
          </v:group>
        </w:pict>
      </w:r>
      <w:r w:rsidRPr="00664005">
        <w:rPr>
          <w:lang w:eastAsia="zh-CN"/>
        </w:rPr>
        <w:pict>
          <v:line id="_x0000_s1027" style="position:absolute;left:0;text-align:left;z-index:251657216" from="-10.95pt,24.7pt" to="52.05pt,24.7pt" strokeweight=".26mm">
            <v:stroke joinstyle="miter"/>
          </v:line>
        </w:pict>
      </w:r>
      <w:r w:rsidRPr="00664005">
        <w:rPr>
          <w:lang w:eastAsia="zh-CN"/>
        </w:rPr>
        <w:pict>
          <v:shape id="_x0000_s1035" type="#_x0000_t202" style="position:absolute;left:0;text-align:left;margin-left:-19.95pt;margin-top:7.4pt;width:80.95pt;height:17.95pt;z-index:251658240;mso-wrap-distance-left:9.05pt;mso-wrap-distance-right:9.05pt" stroked="f">
            <v:fill opacity="0" color2="black"/>
            <v:textbox style="mso-next-textbox:#_x0000_s1035" inset=".05pt,.05pt,.05pt,.05pt">
              <w:txbxContent>
                <w:p w:rsidR="00D32CF7" w:rsidRPr="00DE34B8" w:rsidRDefault="00DE34B8" w:rsidP="00DE34B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E34B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20.03.2024</w:t>
                  </w:r>
                </w:p>
              </w:txbxContent>
            </v:textbox>
          </v:shape>
        </w:pict>
      </w:r>
      <w:r w:rsidRPr="00664005">
        <w:rPr>
          <w:lang w:eastAsia="zh-CN"/>
        </w:rPr>
        <w:pict>
          <v:line id="_x0000_s1026" style="position:absolute;left:0;text-align:left;z-index:251659264" from="403.05pt,24.7pt" to="466.05pt,24.7pt" strokeweight=".26mm">
            <v:stroke joinstyle="miter"/>
          </v:line>
        </w:pict>
      </w:r>
      <w:r w:rsidRPr="00664005">
        <w:rPr>
          <w:lang w:eastAsia="zh-CN"/>
        </w:rPr>
        <w:pict>
          <v:shape id="_x0000_s1036" type="#_x0000_t202" style="position:absolute;left:0;text-align:left;margin-left:430.05pt;margin-top:8.85pt;width:35.95pt;height:17.95pt;z-index:251660288;mso-wrap-distance-left:9.05pt;mso-wrap-distance-right:9.05pt" stroked="f">
            <v:fill opacity="0" color2="black"/>
            <v:textbox inset=".05pt,.05pt,.05pt,.05pt">
              <w:txbxContent>
                <w:p w:rsidR="00D32CF7" w:rsidRDefault="00D32CF7" w:rsidP="00CE6EE6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Pr="00664005">
        <w:rPr>
          <w:lang w:eastAsia="zh-CN"/>
        </w:rPr>
        <w:pict>
          <v:shape id="_x0000_s1037" type="#_x0000_t202" style="position:absolute;left:0;text-align:left;margin-left:394.05pt;margin-top:8.85pt;width:73.9pt;height:17.95pt;z-index:251661312;mso-wrap-distance-left:9.05pt;mso-wrap-distance-right:9.05pt" stroked="f">
            <v:fill opacity="0" color2="black"/>
            <v:textbox inset=".05pt,.05pt,2.9pt,.05pt">
              <w:txbxContent>
                <w:p w:rsidR="00D32CF7" w:rsidRPr="00DE34B8" w:rsidRDefault="00D32CF7" w:rsidP="00CE6EE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E47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r w:rsidRPr="004E477E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 w:rsidR="00DE34B8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xbxContent>
            </v:textbox>
          </v:shape>
        </w:pict>
      </w:r>
      <w:r w:rsidRPr="00664005">
        <w:rPr>
          <w:lang w:eastAsia="zh-CN"/>
        </w:rPr>
        <w:pict>
          <v:group id="_x0000_s1031" style="position:absolute;left:0;text-align:left;margin-left:359.95pt;margin-top:8.85pt;width:9pt;height:9pt;z-index:251662336;mso-wrap-distance-left:0;mso-wrap-distance-right:0" coordorigin="7020,182" coordsize="180,179">
            <v:line id="_x0000_s1032" style="position:absolute" from="7201,182" to="7201,361" strokecolor="#333" strokeweight=".35mm">
              <v:stroke color2="#ccc" joinstyle="miter"/>
            </v:line>
            <v:line id="_x0000_s1033" style="position:absolute;flip:x" from="7020,182" to="7199,182" strokecolor="#333" strokeweight=".35mm">
              <v:stroke color2="#ccc" joinstyle="miter"/>
            </v:line>
          </v:group>
        </w:pict>
      </w:r>
    </w:p>
    <w:p w:rsidR="00CE6EE6" w:rsidRDefault="00CE6EE6" w:rsidP="00CE6EE6">
      <w:pPr>
        <w:ind w:right="-81" w:firstLine="540"/>
        <w:jc w:val="both"/>
        <w:rPr>
          <w:sz w:val="28"/>
          <w:szCs w:val="28"/>
        </w:rPr>
      </w:pPr>
    </w:p>
    <w:p w:rsidR="00CE6EE6" w:rsidRDefault="00CE6EE6" w:rsidP="00CE6EE6">
      <w:pPr>
        <w:ind w:right="-81" w:firstLine="540"/>
        <w:jc w:val="both"/>
        <w:rPr>
          <w:sz w:val="28"/>
          <w:szCs w:val="28"/>
        </w:rPr>
      </w:pPr>
    </w:p>
    <w:p w:rsidR="00CE6EE6" w:rsidRDefault="00CE6EE6" w:rsidP="00CE6EE6">
      <w:pPr>
        <w:ind w:right="-81" w:firstLine="540"/>
        <w:jc w:val="both"/>
        <w:rPr>
          <w:sz w:val="28"/>
          <w:szCs w:val="28"/>
        </w:rPr>
      </w:pPr>
    </w:p>
    <w:p w:rsidR="00CE6EE6" w:rsidRPr="003F23AB" w:rsidRDefault="00CE6EE6" w:rsidP="003F23AB">
      <w:pPr>
        <w:spacing w:before="24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6EE6" w:rsidRPr="008A6818" w:rsidRDefault="00CE6EE6" w:rsidP="008A68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F23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приведения </w:t>
      </w:r>
      <w:r w:rsidR="004E477E" w:rsidRPr="003F23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соответствие с федеральным законом "О внесении изменений в отдельные законодательные акты Российской </w:t>
      </w:r>
      <w:r w:rsidR="004E477E" w:rsidRPr="008A6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Федерации в связи с принятием Федерального закона "О государственном контроле (надзоре) и муниципальном контроле в Российской Федерации" от 11.06.2021 N 170-ФЗ </w:t>
      </w:r>
      <w:r w:rsidRPr="008A6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решения Совета депутатов Кузьмищенского сельского </w:t>
      </w:r>
      <w:r w:rsidR="003F23AB" w:rsidRPr="008A6818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Pr="008A6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23AB" w:rsidRPr="008A6818">
        <w:rPr>
          <w:rFonts w:ascii="Times New Roman" w:hAnsi="Times New Roman" w:cs="Times New Roman"/>
          <w:color w:val="000000" w:themeColor="text1"/>
          <w:sz w:val="28"/>
          <w:szCs w:val="28"/>
        </w:rPr>
        <w:t>Костромского</w:t>
      </w:r>
      <w:r w:rsidRPr="008A6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</w:t>
      </w:r>
      <w:r w:rsidR="003F23AB" w:rsidRPr="008A6818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Pr="008A6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23AB" w:rsidRPr="008A6818">
        <w:rPr>
          <w:rFonts w:ascii="Times New Roman" w:hAnsi="Times New Roman" w:cs="Times New Roman"/>
          <w:color w:val="000000" w:themeColor="text1"/>
          <w:sz w:val="28"/>
          <w:szCs w:val="28"/>
        </w:rPr>
        <w:t>Костромской</w:t>
      </w:r>
      <w:r w:rsidRPr="008A6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 </w:t>
      </w:r>
      <w:r w:rsidR="003F23AB" w:rsidRPr="008A6818">
        <w:rPr>
          <w:rFonts w:ascii="Times New Roman" w:hAnsi="Times New Roman" w:cs="Times New Roman"/>
          <w:sz w:val="28"/>
          <w:szCs w:val="28"/>
        </w:rPr>
        <w:t xml:space="preserve">от 01.10.2021 г. № </w:t>
      </w:r>
      <w:r w:rsidR="00D32CF7" w:rsidRPr="008A6818">
        <w:rPr>
          <w:rFonts w:ascii="Times New Roman" w:hAnsi="Times New Roman" w:cs="Times New Roman"/>
          <w:sz w:val="28"/>
          <w:szCs w:val="28"/>
        </w:rPr>
        <w:t>6</w:t>
      </w:r>
      <w:r w:rsidR="003F23AB" w:rsidRPr="008A6818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муниципальном контроле </w:t>
      </w:r>
      <w:r w:rsidR="00D32CF7" w:rsidRPr="008A6818">
        <w:rPr>
          <w:rFonts w:ascii="Times New Roman" w:hAnsi="Times New Roman" w:cs="Times New Roman"/>
          <w:sz w:val="28"/>
          <w:szCs w:val="28"/>
        </w:rPr>
        <w:t>в сфере</w:t>
      </w:r>
      <w:proofErr w:type="gramEnd"/>
      <w:r w:rsidR="00D32CF7" w:rsidRPr="008A6818">
        <w:rPr>
          <w:rFonts w:ascii="Times New Roman" w:hAnsi="Times New Roman" w:cs="Times New Roman"/>
          <w:sz w:val="28"/>
          <w:szCs w:val="28"/>
        </w:rPr>
        <w:t xml:space="preserve"> благоустройства </w:t>
      </w:r>
      <w:r w:rsidR="003F23AB" w:rsidRPr="008A6818">
        <w:rPr>
          <w:rFonts w:ascii="Times New Roman" w:hAnsi="Times New Roman" w:cs="Times New Roman"/>
          <w:sz w:val="28"/>
          <w:szCs w:val="28"/>
        </w:rPr>
        <w:t xml:space="preserve">на территории Кузьмищенского сельского поселения </w:t>
      </w:r>
      <w:r w:rsidR="004E477E" w:rsidRPr="008A6818">
        <w:rPr>
          <w:rFonts w:ascii="Times New Roman" w:hAnsi="Times New Roman" w:cs="Times New Roman"/>
          <w:sz w:val="28"/>
          <w:szCs w:val="28"/>
        </w:rPr>
        <w:t>К</w:t>
      </w:r>
      <w:r w:rsidR="003F23AB" w:rsidRPr="008A6818">
        <w:rPr>
          <w:rFonts w:ascii="Times New Roman" w:hAnsi="Times New Roman" w:cs="Times New Roman"/>
          <w:sz w:val="28"/>
          <w:szCs w:val="28"/>
        </w:rPr>
        <w:t>ост</w:t>
      </w:r>
      <w:r w:rsidR="004E477E" w:rsidRPr="008A6818">
        <w:rPr>
          <w:rFonts w:ascii="Times New Roman" w:hAnsi="Times New Roman" w:cs="Times New Roman"/>
          <w:sz w:val="28"/>
          <w:szCs w:val="28"/>
        </w:rPr>
        <w:t>ромского муниципального района К</w:t>
      </w:r>
      <w:r w:rsidR="003F23AB" w:rsidRPr="008A6818">
        <w:rPr>
          <w:rFonts w:ascii="Times New Roman" w:hAnsi="Times New Roman" w:cs="Times New Roman"/>
          <w:sz w:val="28"/>
          <w:szCs w:val="28"/>
        </w:rPr>
        <w:t xml:space="preserve">остромской области», в ред. решения от 29.03.2023 г. № </w:t>
      </w:r>
      <w:r w:rsidR="00D32CF7" w:rsidRPr="008A6818">
        <w:rPr>
          <w:rFonts w:ascii="Times New Roman" w:hAnsi="Times New Roman" w:cs="Times New Roman"/>
          <w:sz w:val="28"/>
          <w:szCs w:val="28"/>
        </w:rPr>
        <w:t>8</w:t>
      </w:r>
      <w:r w:rsidRPr="008A6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Совет депутатов </w:t>
      </w:r>
      <w:r w:rsidR="004E477E" w:rsidRPr="008A6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Кузьмищенского сельского поселения Костромского муниципального района Костромской области </w:t>
      </w:r>
    </w:p>
    <w:p w:rsidR="00CE6EE6" w:rsidRPr="008A6818" w:rsidRDefault="00CE6EE6" w:rsidP="008A6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818">
        <w:rPr>
          <w:rFonts w:ascii="Times New Roman" w:hAnsi="Times New Roman" w:cs="Times New Roman"/>
          <w:sz w:val="28"/>
          <w:szCs w:val="28"/>
        </w:rPr>
        <w:t>РЕШИЛ:</w:t>
      </w:r>
    </w:p>
    <w:p w:rsidR="00B32803" w:rsidRPr="008A6818" w:rsidRDefault="00B32803" w:rsidP="008A6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81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A6818"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r w:rsidRPr="008A6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Совета депутатов Кузьмищенского сельского поселения Костромского муниципального района Костромской области </w:t>
      </w:r>
      <w:r w:rsidRPr="008A6818">
        <w:rPr>
          <w:rFonts w:ascii="Times New Roman" w:hAnsi="Times New Roman" w:cs="Times New Roman"/>
          <w:sz w:val="28"/>
          <w:szCs w:val="28"/>
        </w:rPr>
        <w:t xml:space="preserve">от 01.10.2021 г. № </w:t>
      </w:r>
      <w:r w:rsidR="00D32CF7" w:rsidRPr="008A6818">
        <w:rPr>
          <w:rFonts w:ascii="Times New Roman" w:hAnsi="Times New Roman" w:cs="Times New Roman"/>
          <w:sz w:val="28"/>
          <w:szCs w:val="28"/>
        </w:rPr>
        <w:t>6</w:t>
      </w:r>
      <w:r w:rsidRPr="008A6818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муниципальном контроле</w:t>
      </w:r>
      <w:r w:rsidR="00D32CF7" w:rsidRPr="008A6818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Pr="008A6818">
        <w:rPr>
          <w:rFonts w:ascii="Times New Roman" w:hAnsi="Times New Roman" w:cs="Times New Roman"/>
          <w:sz w:val="28"/>
          <w:szCs w:val="28"/>
        </w:rPr>
        <w:t xml:space="preserve"> на территории Кузь</w:t>
      </w:r>
      <w:r w:rsidR="00EE78FB">
        <w:rPr>
          <w:rFonts w:ascii="Times New Roman" w:hAnsi="Times New Roman" w:cs="Times New Roman"/>
          <w:sz w:val="28"/>
          <w:szCs w:val="28"/>
        </w:rPr>
        <w:t>мищенского сельского поселения К</w:t>
      </w:r>
      <w:r w:rsidRPr="008A6818">
        <w:rPr>
          <w:rFonts w:ascii="Times New Roman" w:hAnsi="Times New Roman" w:cs="Times New Roman"/>
          <w:sz w:val="28"/>
          <w:szCs w:val="28"/>
        </w:rPr>
        <w:t xml:space="preserve">остромского муниципального района </w:t>
      </w:r>
      <w:r w:rsidR="00EE78FB">
        <w:rPr>
          <w:rFonts w:ascii="Times New Roman" w:hAnsi="Times New Roman" w:cs="Times New Roman"/>
          <w:sz w:val="28"/>
          <w:szCs w:val="28"/>
        </w:rPr>
        <w:t>К</w:t>
      </w:r>
      <w:r w:rsidRPr="008A6818">
        <w:rPr>
          <w:rFonts w:ascii="Times New Roman" w:hAnsi="Times New Roman" w:cs="Times New Roman"/>
          <w:sz w:val="28"/>
          <w:szCs w:val="28"/>
        </w:rPr>
        <w:t xml:space="preserve">остромской области», в ред. решения </w:t>
      </w:r>
      <w:r w:rsidR="00EE78FB">
        <w:rPr>
          <w:rFonts w:ascii="Times New Roman" w:hAnsi="Times New Roman" w:cs="Times New Roman"/>
          <w:sz w:val="28"/>
          <w:szCs w:val="28"/>
        </w:rPr>
        <w:t xml:space="preserve">Совета депутатов Кузьмищенского сельского поселения Костромского муниципального района Костромской области </w:t>
      </w:r>
      <w:r w:rsidRPr="008A6818">
        <w:rPr>
          <w:rFonts w:ascii="Times New Roman" w:hAnsi="Times New Roman" w:cs="Times New Roman"/>
          <w:sz w:val="28"/>
          <w:szCs w:val="28"/>
        </w:rPr>
        <w:t xml:space="preserve">от 29.03.2023 г. № </w:t>
      </w:r>
      <w:r w:rsidR="00D32CF7" w:rsidRPr="008A6818">
        <w:rPr>
          <w:rFonts w:ascii="Times New Roman" w:hAnsi="Times New Roman" w:cs="Times New Roman"/>
          <w:sz w:val="28"/>
          <w:szCs w:val="28"/>
        </w:rPr>
        <w:t>8</w:t>
      </w:r>
      <w:r w:rsidRPr="008A6818">
        <w:rPr>
          <w:rFonts w:ascii="Times New Roman" w:hAnsi="Times New Roman" w:cs="Times New Roman"/>
          <w:sz w:val="28"/>
          <w:szCs w:val="28"/>
        </w:rPr>
        <w:t>, следующие изменения и дополнения:</w:t>
      </w:r>
      <w:proofErr w:type="gramEnd"/>
    </w:p>
    <w:p w:rsidR="00D32CF7" w:rsidRPr="008A6818" w:rsidRDefault="00B32803" w:rsidP="008A6818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6818">
        <w:rPr>
          <w:color w:val="000000" w:themeColor="text1"/>
          <w:sz w:val="28"/>
          <w:szCs w:val="28"/>
        </w:rPr>
        <w:t xml:space="preserve">1.1. </w:t>
      </w:r>
      <w:r w:rsidR="00D32CF7" w:rsidRPr="008A6818">
        <w:rPr>
          <w:color w:val="000000"/>
          <w:sz w:val="28"/>
          <w:szCs w:val="28"/>
        </w:rPr>
        <w:t xml:space="preserve">абзац 8 п.п. 2 п. 14 </w:t>
      </w:r>
      <w:r w:rsidR="00EE78FB">
        <w:rPr>
          <w:color w:val="000000"/>
          <w:sz w:val="28"/>
          <w:szCs w:val="28"/>
        </w:rPr>
        <w:t xml:space="preserve">Положения </w:t>
      </w:r>
      <w:r w:rsidR="00D32CF7" w:rsidRPr="008A6818">
        <w:rPr>
          <w:color w:val="000000"/>
          <w:sz w:val="28"/>
          <w:szCs w:val="28"/>
        </w:rPr>
        <w:t>изложить в следующей редакции:</w:t>
      </w:r>
    </w:p>
    <w:p w:rsidR="00D32CF7" w:rsidRPr="008A6818" w:rsidRDefault="00D32CF7" w:rsidP="008A6818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6818">
        <w:rPr>
          <w:color w:val="000000"/>
          <w:sz w:val="28"/>
          <w:szCs w:val="28"/>
        </w:rPr>
        <w:t>«Консультирование осуществляется в устной или письменной форме по следующим вопросам:</w:t>
      </w:r>
    </w:p>
    <w:p w:rsidR="00D32CF7" w:rsidRPr="008A6818" w:rsidRDefault="00D32CF7" w:rsidP="008A6818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6818">
        <w:rPr>
          <w:color w:val="000000"/>
          <w:sz w:val="28"/>
          <w:szCs w:val="28"/>
        </w:rPr>
        <w:t>а) организация и осуществление контроля в сфере благоустройства;</w:t>
      </w:r>
    </w:p>
    <w:p w:rsidR="00D32CF7" w:rsidRPr="008A6818" w:rsidRDefault="00D32CF7" w:rsidP="008A6818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6818">
        <w:rPr>
          <w:color w:val="000000"/>
          <w:sz w:val="28"/>
          <w:szCs w:val="28"/>
        </w:rPr>
        <w:t>б) порядок осуществления контрольных мероприятий, установленных настоящим Положением;</w:t>
      </w:r>
    </w:p>
    <w:p w:rsidR="00D32CF7" w:rsidRPr="008A6818" w:rsidRDefault="00D32CF7" w:rsidP="008A6818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6818">
        <w:rPr>
          <w:color w:val="000000"/>
          <w:sz w:val="28"/>
          <w:szCs w:val="28"/>
        </w:rPr>
        <w:lastRenderedPageBreak/>
        <w:t>в) порядок обжалования действий (бездействия) должностных лиц, уполномоченных осуществлять контроль;</w:t>
      </w:r>
    </w:p>
    <w:p w:rsidR="00D32CF7" w:rsidRPr="008A6818" w:rsidRDefault="00D32CF7" w:rsidP="008A6818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6818">
        <w:rPr>
          <w:color w:val="000000"/>
          <w:sz w:val="28"/>
          <w:szCs w:val="28"/>
        </w:rPr>
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8874A9" w:rsidRPr="008A6818" w:rsidRDefault="00D32CF7" w:rsidP="008A6818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  <w:r w:rsidRPr="008A6818">
        <w:rPr>
          <w:sz w:val="28"/>
          <w:szCs w:val="28"/>
        </w:rPr>
        <w:t>Срок письменного консультирования не может превышать 30 дней со дня регистрации письменного обращения</w:t>
      </w:r>
      <w:proofErr w:type="gramStart"/>
      <w:r w:rsidRPr="008A6818">
        <w:rPr>
          <w:sz w:val="28"/>
          <w:szCs w:val="28"/>
        </w:rPr>
        <w:t>.»</w:t>
      </w:r>
      <w:r w:rsidR="00B32803" w:rsidRPr="008A6818">
        <w:rPr>
          <w:color w:val="444444"/>
          <w:sz w:val="28"/>
          <w:szCs w:val="28"/>
        </w:rPr>
        <w:t>;</w:t>
      </w:r>
      <w:proofErr w:type="gramEnd"/>
    </w:p>
    <w:p w:rsidR="00D32CF7" w:rsidRPr="008A6818" w:rsidRDefault="00B32803" w:rsidP="008A681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E78FB">
        <w:rPr>
          <w:rFonts w:ascii="Times New Roman" w:hAnsi="Times New Roman" w:cs="Times New Roman"/>
          <w:color w:val="000000" w:themeColor="text1"/>
          <w:sz w:val="28"/>
          <w:szCs w:val="28"/>
        </w:rPr>
        <w:t>1.2.</w:t>
      </w:r>
      <w:r w:rsidRPr="008A6818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="00D32CF7" w:rsidRPr="00EE78FB">
        <w:rPr>
          <w:rFonts w:ascii="Times New Roman" w:hAnsi="Times New Roman" w:cs="Times New Roman"/>
          <w:sz w:val="28"/>
          <w:szCs w:val="28"/>
        </w:rPr>
        <w:t xml:space="preserve">дополнить п. 14 </w:t>
      </w:r>
      <w:r w:rsidR="00EE78FB" w:rsidRPr="00EE78FB"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  <w:r w:rsidR="00EE78FB" w:rsidRPr="008A6818">
        <w:rPr>
          <w:rFonts w:ascii="Times New Roman" w:hAnsi="Times New Roman" w:cs="Times New Roman"/>
          <w:sz w:val="28"/>
          <w:szCs w:val="28"/>
        </w:rPr>
        <w:t xml:space="preserve"> </w:t>
      </w:r>
      <w:r w:rsidR="00D32CF7" w:rsidRPr="008A6818">
        <w:rPr>
          <w:rFonts w:ascii="Times New Roman" w:hAnsi="Times New Roman" w:cs="Times New Roman"/>
          <w:sz w:val="28"/>
          <w:szCs w:val="28"/>
        </w:rPr>
        <w:t>абзацем следующего содержания:</w:t>
      </w:r>
    </w:p>
    <w:p w:rsidR="00D32CF7" w:rsidRPr="008A6818" w:rsidRDefault="00D32CF7" w:rsidP="008A6818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6818">
        <w:rPr>
          <w:sz w:val="28"/>
          <w:szCs w:val="28"/>
        </w:rPr>
        <w:t>«</w:t>
      </w:r>
      <w:r w:rsidRPr="008A6818">
        <w:rPr>
          <w:color w:val="000000"/>
          <w:sz w:val="28"/>
          <w:szCs w:val="28"/>
        </w:rPr>
        <w:t>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календарных дней со дня его получения.</w:t>
      </w:r>
    </w:p>
    <w:p w:rsidR="00D32CF7" w:rsidRPr="008A6818" w:rsidRDefault="00D32CF7" w:rsidP="008A6818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6818">
        <w:rPr>
          <w:color w:val="000000"/>
          <w:sz w:val="28"/>
          <w:szCs w:val="28"/>
        </w:rPr>
        <w:t>По результатам рассмотрения возражения контролируемому лицу в письменной форме или в форме электронного документа в срок, указанный в настоящем пункте, также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</w:t>
      </w:r>
      <w:proofErr w:type="gramStart"/>
      <w:r w:rsidRPr="008A6818">
        <w:rPr>
          <w:color w:val="000000"/>
          <w:sz w:val="28"/>
          <w:szCs w:val="28"/>
        </w:rPr>
        <w:t>.</w:t>
      </w:r>
      <w:r w:rsidRPr="008A6818">
        <w:rPr>
          <w:sz w:val="28"/>
          <w:szCs w:val="28"/>
        </w:rPr>
        <w:t>»</w:t>
      </w:r>
      <w:proofErr w:type="gramEnd"/>
    </w:p>
    <w:p w:rsidR="00D32CF7" w:rsidRPr="00EE78FB" w:rsidRDefault="00D32CF7" w:rsidP="008A6818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78FB">
        <w:rPr>
          <w:rFonts w:ascii="Times New Roman" w:hAnsi="Times New Roman" w:cs="Times New Roman"/>
          <w:color w:val="000000" w:themeColor="text1"/>
          <w:sz w:val="28"/>
          <w:szCs w:val="28"/>
        </w:rPr>
        <w:t>1.3. п. 20 Положения изложить в следующей редакции:</w:t>
      </w:r>
    </w:p>
    <w:p w:rsidR="00D32CF7" w:rsidRPr="008A6818" w:rsidRDefault="00D32CF7" w:rsidP="008A6818">
      <w:pPr>
        <w:spacing w:after="0"/>
        <w:ind w:firstLine="709"/>
        <w:jc w:val="both"/>
        <w:rPr>
          <w:sz w:val="28"/>
          <w:szCs w:val="28"/>
        </w:rPr>
      </w:pPr>
      <w:r w:rsidRPr="00EE78FB">
        <w:rPr>
          <w:rFonts w:ascii="Times New Roman" w:hAnsi="Times New Roman" w:cs="Times New Roman"/>
          <w:color w:val="000000" w:themeColor="text1"/>
          <w:sz w:val="28"/>
          <w:szCs w:val="28"/>
        </w:rPr>
        <w:t>«20</w:t>
      </w:r>
      <w:r w:rsidRPr="008A681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A6818">
        <w:rPr>
          <w:rFonts w:ascii="Times New Roman" w:hAnsi="Times New Roman" w:cs="Times New Roman"/>
          <w:sz w:val="28"/>
          <w:szCs w:val="28"/>
        </w:rPr>
        <w:t>Наблюдение за соблюдением обязательных требований (мониторинг безопасности) осуществляется муниципальным инспектором путем сбора, анализа данных об объектах контроля, имеющихся у администрации,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</w:t>
      </w:r>
      <w:proofErr w:type="gramEnd"/>
      <w:r w:rsidRPr="008A6818">
        <w:rPr>
          <w:rFonts w:ascii="Times New Roman" w:hAnsi="Times New Roman" w:cs="Times New Roman"/>
          <w:sz w:val="28"/>
          <w:szCs w:val="28"/>
        </w:rPr>
        <w:t xml:space="preserve"> с использованием работающих а автоматическом режиме технических средств фиксации правонарушений, имеющих функции фот</w:t>
      </w:r>
      <w:proofErr w:type="gramStart"/>
      <w:r w:rsidRPr="008A681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A681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A6818">
        <w:rPr>
          <w:rFonts w:ascii="Times New Roman" w:hAnsi="Times New Roman" w:cs="Times New Roman"/>
          <w:sz w:val="28"/>
          <w:szCs w:val="28"/>
        </w:rPr>
        <w:t>киносьемки</w:t>
      </w:r>
      <w:proofErr w:type="spellEnd"/>
      <w:r w:rsidRPr="008A6818">
        <w:rPr>
          <w:rFonts w:ascii="Times New Roman" w:hAnsi="Times New Roman" w:cs="Times New Roman"/>
          <w:sz w:val="28"/>
          <w:szCs w:val="28"/>
        </w:rPr>
        <w:t>, видеозаписи</w:t>
      </w:r>
      <w:r w:rsidRPr="008A6818">
        <w:rPr>
          <w:sz w:val="28"/>
          <w:szCs w:val="28"/>
        </w:rPr>
        <w:t>»</w:t>
      </w:r>
    </w:p>
    <w:p w:rsidR="00D32CF7" w:rsidRPr="008A6818" w:rsidRDefault="00D32CF7" w:rsidP="008A68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818">
        <w:rPr>
          <w:rFonts w:ascii="Times New Roman" w:hAnsi="Times New Roman" w:cs="Times New Roman"/>
          <w:sz w:val="28"/>
          <w:szCs w:val="28"/>
        </w:rPr>
        <w:t xml:space="preserve">1.4.  абзац 2 п. </w:t>
      </w:r>
      <w:r w:rsidRPr="00EE78FB">
        <w:rPr>
          <w:rFonts w:ascii="Times New Roman" w:hAnsi="Times New Roman" w:cs="Times New Roman"/>
          <w:sz w:val="28"/>
          <w:szCs w:val="28"/>
        </w:rPr>
        <w:t xml:space="preserve">21 </w:t>
      </w:r>
      <w:r w:rsidR="00EE78FB" w:rsidRPr="00EE78FB"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  <w:r w:rsidR="00EE78FB" w:rsidRPr="008A6818">
        <w:rPr>
          <w:rFonts w:ascii="Times New Roman" w:hAnsi="Times New Roman" w:cs="Times New Roman"/>
          <w:sz w:val="28"/>
          <w:szCs w:val="28"/>
        </w:rPr>
        <w:t xml:space="preserve"> </w:t>
      </w:r>
      <w:r w:rsidRPr="008A681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32CF7" w:rsidRPr="008A6818" w:rsidRDefault="00D32CF7" w:rsidP="008A68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6818">
        <w:rPr>
          <w:sz w:val="28"/>
          <w:szCs w:val="28"/>
        </w:rPr>
        <w:t>«</w:t>
      </w:r>
      <w:r w:rsidRPr="008A6818">
        <w:rPr>
          <w:color w:val="000000"/>
          <w:sz w:val="28"/>
          <w:szCs w:val="28"/>
        </w:rPr>
        <w:t>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(надзорным) органом могут быть приняты следующие решения:</w:t>
      </w:r>
    </w:p>
    <w:p w:rsidR="00D32CF7" w:rsidRPr="008A6818" w:rsidRDefault="00D32CF7" w:rsidP="008A68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818">
        <w:rPr>
          <w:rFonts w:ascii="Times New Roman" w:eastAsia="Times New Roman" w:hAnsi="Times New Roman" w:cs="Times New Roman"/>
          <w:sz w:val="28"/>
          <w:szCs w:val="28"/>
        </w:rPr>
        <w:t>1) решение о проведении внепланового контрольного (надзорного) мероприятия в соответствии со </w:t>
      </w:r>
      <w:hyperlink r:id="rId6" w:anchor="dst100659" w:history="1">
        <w:r w:rsidRPr="008A6818">
          <w:rPr>
            <w:rFonts w:ascii="Times New Roman" w:eastAsia="Times New Roman" w:hAnsi="Times New Roman" w:cs="Times New Roman"/>
            <w:sz w:val="28"/>
            <w:szCs w:val="28"/>
          </w:rPr>
          <w:t>статьей 60</w:t>
        </w:r>
      </w:hyperlink>
      <w:r w:rsidRPr="008A6818">
        <w:rPr>
          <w:rFonts w:ascii="Times New Roman" w:eastAsia="Times New Roman" w:hAnsi="Times New Roman" w:cs="Times New Roman"/>
          <w:sz w:val="28"/>
          <w:szCs w:val="28"/>
        </w:rPr>
        <w:t>  Федерального закона</w:t>
      </w:r>
      <w:r w:rsidRPr="008A6818">
        <w:rPr>
          <w:rFonts w:ascii="Times New Roman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</w:t>
      </w:r>
      <w:r w:rsidRPr="008A68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32CF7" w:rsidRPr="008A6818" w:rsidRDefault="00D32CF7" w:rsidP="008A68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818">
        <w:rPr>
          <w:rFonts w:ascii="Times New Roman" w:eastAsia="Times New Roman" w:hAnsi="Times New Roman" w:cs="Times New Roman"/>
          <w:sz w:val="28"/>
          <w:szCs w:val="28"/>
        </w:rPr>
        <w:lastRenderedPageBreak/>
        <w:t>2) решение об объявлении предостережения;</w:t>
      </w:r>
    </w:p>
    <w:p w:rsidR="00D32CF7" w:rsidRPr="008A6818" w:rsidRDefault="00D32CF7" w:rsidP="008A68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A6818">
        <w:rPr>
          <w:rFonts w:ascii="Times New Roman" w:eastAsia="Times New Roman" w:hAnsi="Times New Roman" w:cs="Times New Roman"/>
          <w:sz w:val="28"/>
          <w:szCs w:val="28"/>
        </w:rPr>
        <w:t>3) решение о выдаче предписания об устранении выявленных нарушений в порядке, предусмотренном </w:t>
      </w:r>
      <w:hyperlink r:id="rId7" w:anchor="dst100999" w:history="1">
        <w:r w:rsidRPr="008A6818">
          <w:rPr>
            <w:rFonts w:ascii="Times New Roman" w:eastAsia="Times New Roman" w:hAnsi="Times New Roman" w:cs="Times New Roman"/>
            <w:sz w:val="28"/>
            <w:szCs w:val="28"/>
          </w:rPr>
          <w:t>пунктом 1 части 2 статьи 90</w:t>
        </w:r>
      </w:hyperlink>
      <w:r w:rsidRPr="008A6818">
        <w:rPr>
          <w:rFonts w:ascii="Times New Roman" w:eastAsia="Times New Roman" w:hAnsi="Times New Roman" w:cs="Times New Roman"/>
          <w:sz w:val="28"/>
          <w:szCs w:val="28"/>
        </w:rPr>
        <w:t>  Федерального закона</w:t>
      </w:r>
      <w:r w:rsidRPr="008A6818">
        <w:rPr>
          <w:rFonts w:ascii="Times New Roman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</w:t>
      </w:r>
      <w:r w:rsidRPr="008A6818">
        <w:rPr>
          <w:rFonts w:ascii="Times New Roman" w:eastAsia="Times New Roman" w:hAnsi="Times New Roman" w:cs="Times New Roman"/>
          <w:sz w:val="28"/>
          <w:szCs w:val="28"/>
        </w:rPr>
        <w:t>, в случае указания такой возможности в федеральном законе о виде контроля, законе субъекта Российской Федерации о виде контроля;</w:t>
      </w:r>
      <w:proofErr w:type="gramEnd"/>
    </w:p>
    <w:p w:rsidR="00D32CF7" w:rsidRPr="008A6818" w:rsidRDefault="00D32CF7" w:rsidP="008A68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A6818">
        <w:rPr>
          <w:rFonts w:ascii="Times New Roman" w:eastAsia="Times New Roman" w:hAnsi="Times New Roman" w:cs="Times New Roman"/>
          <w:sz w:val="28"/>
          <w:szCs w:val="28"/>
        </w:rPr>
        <w:t>4) решение, закрепленное в федеральном законе о виде контроля, законе субъекта Российской Федерации о виде контроля в соответствии с </w:t>
      </w:r>
      <w:hyperlink r:id="rId8" w:anchor="dst101263" w:history="1">
        <w:r w:rsidRPr="008A6818">
          <w:rPr>
            <w:rFonts w:ascii="Times New Roman" w:eastAsia="Times New Roman" w:hAnsi="Times New Roman" w:cs="Times New Roman"/>
            <w:sz w:val="28"/>
            <w:szCs w:val="28"/>
          </w:rPr>
          <w:t>частью 3 статьи 90</w:t>
        </w:r>
      </w:hyperlink>
      <w:r w:rsidRPr="008A6818">
        <w:rPr>
          <w:rFonts w:ascii="Times New Roman" w:eastAsia="Times New Roman" w:hAnsi="Times New Roman" w:cs="Times New Roman"/>
          <w:sz w:val="28"/>
          <w:szCs w:val="28"/>
        </w:rPr>
        <w:t>  Федерального закона</w:t>
      </w:r>
      <w:r w:rsidRPr="008A6818">
        <w:rPr>
          <w:rFonts w:ascii="Times New Roman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</w:t>
      </w:r>
      <w:r w:rsidRPr="008A6818">
        <w:rPr>
          <w:rFonts w:ascii="Times New Roman" w:eastAsia="Times New Roman" w:hAnsi="Times New Roman" w:cs="Times New Roman"/>
          <w:sz w:val="28"/>
          <w:szCs w:val="28"/>
        </w:rPr>
        <w:t>, в случае указания такой возможности в федеральном законе о виде контроля, законе субъекта Российской Федерации о виде контроля.</w:t>
      </w:r>
      <w:proofErr w:type="gramEnd"/>
    </w:p>
    <w:p w:rsidR="00D32CF7" w:rsidRPr="008A6818" w:rsidRDefault="00D32CF7" w:rsidP="008A681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A6818">
        <w:rPr>
          <w:rFonts w:ascii="Times New Roman" w:eastAsia="Times New Roman" w:hAnsi="Times New Roman" w:cs="Times New Roman"/>
          <w:sz w:val="28"/>
          <w:szCs w:val="28"/>
        </w:rPr>
        <w:t xml:space="preserve">1.5. п. 25 </w:t>
      </w:r>
      <w:r w:rsidR="00EE78FB" w:rsidRPr="00EE78FB"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  <w:r w:rsidR="00EE78FB" w:rsidRPr="008A68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6818">
        <w:rPr>
          <w:rFonts w:ascii="Times New Roman" w:eastAsia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D32CF7" w:rsidRPr="008A6818" w:rsidRDefault="00D32CF7" w:rsidP="008A6818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6818">
        <w:rPr>
          <w:sz w:val="28"/>
          <w:szCs w:val="28"/>
        </w:rPr>
        <w:t>«</w:t>
      </w:r>
      <w:r w:rsidRPr="008A6818">
        <w:rPr>
          <w:color w:val="000000"/>
          <w:sz w:val="28"/>
          <w:szCs w:val="28"/>
        </w:rPr>
        <w:t>Информация о проведении фотосъемки, аудио- и видеозаписи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32CF7" w:rsidRPr="008A6818" w:rsidRDefault="00D32CF7" w:rsidP="008A6818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6818">
        <w:rPr>
          <w:color w:val="000000"/>
          <w:sz w:val="28"/>
          <w:szCs w:val="28"/>
        </w:rPr>
        <w:t>Решение об осуществлении фотосъемки, аудио- и видеозаписи для фиксации доказательств выявленных нарушений обязательных требований принимается должностным лицом, уполномоченным осуществлять контроль, самостоятельно при совершении следующих контрольных действий:</w:t>
      </w:r>
    </w:p>
    <w:p w:rsidR="00D32CF7" w:rsidRPr="008A6818" w:rsidRDefault="00D32CF7" w:rsidP="008A6818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6818">
        <w:rPr>
          <w:color w:val="000000"/>
          <w:sz w:val="28"/>
          <w:szCs w:val="28"/>
        </w:rPr>
        <w:t>осмотр - фотосъемка, видеозапись;</w:t>
      </w:r>
    </w:p>
    <w:p w:rsidR="00D32CF7" w:rsidRPr="008A6818" w:rsidRDefault="00D32CF7" w:rsidP="008A6818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6818">
        <w:rPr>
          <w:color w:val="000000"/>
          <w:sz w:val="28"/>
          <w:szCs w:val="28"/>
        </w:rPr>
        <w:t>опрос - аудиозапись;</w:t>
      </w:r>
    </w:p>
    <w:p w:rsidR="00D32CF7" w:rsidRPr="008A6818" w:rsidRDefault="00D32CF7" w:rsidP="008A6818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6818">
        <w:rPr>
          <w:color w:val="000000"/>
          <w:sz w:val="28"/>
          <w:szCs w:val="28"/>
        </w:rPr>
        <w:t>получение письменных объяснений - фотосъемка, видеозапись;</w:t>
      </w:r>
    </w:p>
    <w:p w:rsidR="00D32CF7" w:rsidRPr="008A6818" w:rsidRDefault="00D32CF7" w:rsidP="008A6818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6818">
        <w:rPr>
          <w:color w:val="000000"/>
          <w:sz w:val="28"/>
          <w:szCs w:val="28"/>
        </w:rPr>
        <w:t>истребование документов - фотосъемка, аудио- и видеозапись.</w:t>
      </w:r>
    </w:p>
    <w:p w:rsidR="00D32CF7" w:rsidRPr="008A6818" w:rsidRDefault="00D32CF7" w:rsidP="008A6818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6818">
        <w:rPr>
          <w:color w:val="000000"/>
          <w:sz w:val="28"/>
          <w:szCs w:val="28"/>
        </w:rPr>
        <w:t>При отсутствии возможности осуществления видеозаписи применяется аудиозапись проводимого контрольного действия.</w:t>
      </w:r>
    </w:p>
    <w:p w:rsidR="00D32CF7" w:rsidRPr="008A6818" w:rsidRDefault="00D32CF7" w:rsidP="008A6818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6818">
        <w:rPr>
          <w:color w:val="000000"/>
          <w:sz w:val="28"/>
          <w:szCs w:val="28"/>
        </w:rPr>
        <w:t>Ауди</w:t>
      </w:r>
      <w:proofErr w:type="gramStart"/>
      <w:r w:rsidRPr="008A6818">
        <w:rPr>
          <w:color w:val="000000"/>
          <w:sz w:val="28"/>
          <w:szCs w:val="28"/>
        </w:rPr>
        <w:t>о-</w:t>
      </w:r>
      <w:proofErr w:type="gramEnd"/>
      <w:r w:rsidRPr="008A6818">
        <w:rPr>
          <w:color w:val="000000"/>
          <w:sz w:val="28"/>
          <w:szCs w:val="28"/>
        </w:rPr>
        <w:t xml:space="preserve"> и (или) видеозапись осуществляется открыто с уведомлением вслух в начале и конце записи о дате, месте, времени начала и окончания осуществления записи. На изображениях (фотографиях), зафиксированных с помощью фотосъемки, указывается дата, время и место проведения фотосъемки, также может быть оформлено в виде </w:t>
      </w:r>
      <w:proofErr w:type="spellStart"/>
      <w:r w:rsidRPr="008A6818">
        <w:rPr>
          <w:color w:val="000000"/>
          <w:sz w:val="28"/>
          <w:szCs w:val="28"/>
        </w:rPr>
        <w:t>фототаблицы</w:t>
      </w:r>
      <w:proofErr w:type="spellEnd"/>
      <w:r w:rsidRPr="008A6818">
        <w:rPr>
          <w:color w:val="000000"/>
          <w:sz w:val="28"/>
          <w:szCs w:val="28"/>
        </w:rPr>
        <w:t>.</w:t>
      </w:r>
    </w:p>
    <w:p w:rsidR="00D32CF7" w:rsidRPr="008A6818" w:rsidRDefault="00D32CF7" w:rsidP="008A6818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6818">
        <w:rPr>
          <w:color w:val="000000"/>
          <w:sz w:val="28"/>
          <w:szCs w:val="28"/>
        </w:rPr>
        <w:t>Зафиксированные с помощью фотосъемки, ауди</w:t>
      </w:r>
      <w:proofErr w:type="gramStart"/>
      <w:r w:rsidRPr="008A6818">
        <w:rPr>
          <w:color w:val="000000"/>
          <w:sz w:val="28"/>
          <w:szCs w:val="28"/>
        </w:rPr>
        <w:t>о-</w:t>
      </w:r>
      <w:proofErr w:type="gramEnd"/>
      <w:r w:rsidRPr="008A6818">
        <w:rPr>
          <w:color w:val="000000"/>
          <w:sz w:val="28"/>
          <w:szCs w:val="28"/>
        </w:rPr>
        <w:t xml:space="preserve"> и (или) видеозаписи, технических средств доказательства выявленных нарушений обязательных требований оформляются в виде приложения к акту контрольного мероприятия, в котором делается отметка об осуществлении фотосъемки, аудио-, видеозаписи, использовании технических средств для фиксации доказательства выявленных нарушений обязательных требований.</w:t>
      </w:r>
      <w:r w:rsidRPr="008A6818">
        <w:rPr>
          <w:sz w:val="28"/>
          <w:szCs w:val="28"/>
        </w:rPr>
        <w:t>»</w:t>
      </w:r>
    </w:p>
    <w:p w:rsidR="00D32CF7" w:rsidRPr="008A6818" w:rsidRDefault="00D32CF7" w:rsidP="008A681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A68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47E5" w:rsidRPr="008A6818">
        <w:rPr>
          <w:rFonts w:ascii="Times New Roman" w:eastAsia="Times New Roman" w:hAnsi="Times New Roman" w:cs="Times New Roman"/>
          <w:sz w:val="28"/>
          <w:szCs w:val="28"/>
        </w:rPr>
        <w:t xml:space="preserve">1.6. </w:t>
      </w:r>
      <w:r w:rsidRPr="008A6818">
        <w:rPr>
          <w:rFonts w:ascii="Times New Roman" w:eastAsia="Times New Roman" w:hAnsi="Times New Roman" w:cs="Times New Roman"/>
          <w:sz w:val="28"/>
          <w:szCs w:val="28"/>
        </w:rPr>
        <w:t xml:space="preserve">п. 28 </w:t>
      </w:r>
      <w:r w:rsidR="00EE78FB" w:rsidRPr="00EE78FB"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  <w:r w:rsidR="00EE78FB" w:rsidRPr="00EE78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6818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D32CF7" w:rsidRPr="008A6818" w:rsidRDefault="00D32CF7" w:rsidP="008A681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818">
        <w:rPr>
          <w:rFonts w:ascii="Times New Roman" w:eastAsia="Times New Roman" w:hAnsi="Times New Roman" w:cs="Times New Roman"/>
          <w:sz w:val="28"/>
          <w:szCs w:val="28"/>
        </w:rPr>
        <w:t>«28.</w:t>
      </w:r>
      <w:r w:rsidRPr="008A6818">
        <w:rPr>
          <w:rFonts w:ascii="Times New Roman" w:hAnsi="Times New Roman" w:cs="Times New Roman"/>
          <w:sz w:val="28"/>
          <w:szCs w:val="28"/>
        </w:rPr>
        <w:t xml:space="preserve"> </w:t>
      </w:r>
      <w:r w:rsidRPr="008A6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несогласия с фактами и выводами, изложенными в акте контрольного (надзорного) мероприятия, контролируемое лицо вправе </w:t>
      </w:r>
      <w:r w:rsidRPr="008A681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направить жалобу в порядке, предусмотренном </w:t>
      </w:r>
      <w:hyperlink r:id="rId9" w:anchor="block_39" w:history="1">
        <w:r w:rsidRPr="008A681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статьями 39 - 43</w:t>
        </w:r>
      </w:hyperlink>
      <w:r w:rsidRPr="008A6818">
        <w:rPr>
          <w:rFonts w:ascii="Times New Roman" w:hAnsi="Times New Roman" w:cs="Times New Roman"/>
          <w:color w:val="000000" w:themeColor="text1"/>
          <w:sz w:val="28"/>
          <w:szCs w:val="28"/>
        </w:rPr>
        <w:t>  Федерального закона от 31.07.2020 года № 248-ФЗ «О государственном контроле (надзоре) и муниципальном контроле в Российской Федерации</w:t>
      </w:r>
    </w:p>
    <w:p w:rsidR="004E477E" w:rsidRPr="008A6818" w:rsidRDefault="004E477E" w:rsidP="008A6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8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8A6818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 в печатном средстве массовой информации в информационном бюллетене «Кузьмищенский вестник»</w:t>
      </w:r>
      <w:r w:rsidRPr="008A681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A6818">
        <w:rPr>
          <w:rFonts w:ascii="Times New Roman" w:hAnsi="Times New Roman" w:cs="Times New Roman"/>
          <w:sz w:val="28"/>
          <w:szCs w:val="28"/>
        </w:rPr>
        <w:t>и на официальном сайте администрации Кузьмищенского сельского поселения Костромского муниципального района Костромской области.</w:t>
      </w:r>
    </w:p>
    <w:p w:rsidR="004E477E" w:rsidRPr="008A6818" w:rsidRDefault="004E477E" w:rsidP="008A6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477E" w:rsidRPr="008A6818" w:rsidRDefault="004E477E" w:rsidP="008A6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477E" w:rsidRPr="008A6818" w:rsidRDefault="004E477E" w:rsidP="008A6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8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477E" w:rsidRPr="001E4196" w:rsidRDefault="004E477E" w:rsidP="00EE7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196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4E477E" w:rsidRPr="001E4196" w:rsidRDefault="004E477E" w:rsidP="00EE7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196">
        <w:rPr>
          <w:rFonts w:ascii="Times New Roman" w:hAnsi="Times New Roman" w:cs="Times New Roman"/>
          <w:sz w:val="28"/>
          <w:szCs w:val="28"/>
        </w:rPr>
        <w:t>Совета депутатов,</w:t>
      </w:r>
    </w:p>
    <w:p w:rsidR="004E477E" w:rsidRPr="001E4196" w:rsidRDefault="004E477E" w:rsidP="00EE7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196">
        <w:rPr>
          <w:rFonts w:ascii="Times New Roman" w:hAnsi="Times New Roman" w:cs="Times New Roman"/>
          <w:sz w:val="28"/>
          <w:szCs w:val="28"/>
        </w:rPr>
        <w:t>Глава Кузьмищенского</w:t>
      </w:r>
    </w:p>
    <w:p w:rsidR="004E477E" w:rsidRPr="001E4196" w:rsidRDefault="004E477E" w:rsidP="00EE7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196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</w:t>
      </w:r>
      <w:r w:rsidR="00EE78F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E4196">
        <w:rPr>
          <w:rFonts w:ascii="Times New Roman" w:hAnsi="Times New Roman" w:cs="Times New Roman"/>
          <w:sz w:val="28"/>
          <w:szCs w:val="28"/>
        </w:rPr>
        <w:t xml:space="preserve">   О.Н. Голубева</w:t>
      </w:r>
    </w:p>
    <w:sectPr w:rsidR="004E477E" w:rsidRPr="001E4196" w:rsidSect="003F2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0B0191"/>
    <w:multiLevelType w:val="multilevel"/>
    <w:tmpl w:val="AFD63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8874A9"/>
    <w:rsid w:val="002377BA"/>
    <w:rsid w:val="0030718A"/>
    <w:rsid w:val="003F23AB"/>
    <w:rsid w:val="004E477E"/>
    <w:rsid w:val="00664005"/>
    <w:rsid w:val="006947E5"/>
    <w:rsid w:val="00864DA2"/>
    <w:rsid w:val="008874A9"/>
    <w:rsid w:val="008A6818"/>
    <w:rsid w:val="00A935A1"/>
    <w:rsid w:val="00B32803"/>
    <w:rsid w:val="00CE6EE6"/>
    <w:rsid w:val="00D32CF7"/>
    <w:rsid w:val="00D97B83"/>
    <w:rsid w:val="00DE34B8"/>
    <w:rsid w:val="00EE7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DA2"/>
  </w:style>
  <w:style w:type="paragraph" w:styleId="1">
    <w:name w:val="heading 1"/>
    <w:basedOn w:val="a"/>
    <w:next w:val="a"/>
    <w:link w:val="10"/>
    <w:uiPriority w:val="9"/>
    <w:qFormat/>
    <w:rsid w:val="003F23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E6EE6"/>
    <w:pPr>
      <w:keepNext/>
      <w:tabs>
        <w:tab w:val="num" w:pos="1440"/>
      </w:tabs>
      <w:suppressAutoHyphens/>
      <w:spacing w:after="0" w:line="240" w:lineRule="auto"/>
      <w:ind w:left="1440" w:hanging="720"/>
      <w:jc w:val="center"/>
      <w:outlineLvl w:val="1"/>
    </w:pPr>
    <w:rPr>
      <w:rFonts w:ascii="Times New Roman" w:eastAsia="Times New Roman" w:hAnsi="Times New Roman" w:cs="Times New Roman"/>
      <w:b/>
      <w:spacing w:val="60"/>
      <w:sz w:val="44"/>
      <w:szCs w:val="20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CE6EE6"/>
    <w:pPr>
      <w:keepNext/>
      <w:tabs>
        <w:tab w:val="num" w:pos="2160"/>
      </w:tabs>
      <w:suppressAutoHyphens/>
      <w:spacing w:after="0" w:line="240" w:lineRule="auto"/>
      <w:ind w:left="2160" w:hanging="720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7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1"/>
    <w:rsid w:val="008874A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8874A9"/>
    <w:rPr>
      <w:rFonts w:ascii="Arial" w:eastAsia="Times New Roman" w:hAnsi="Arial" w:cs="Arial"/>
      <w:sz w:val="20"/>
      <w:szCs w:val="20"/>
      <w:lang w:eastAsia="zh-CN"/>
    </w:rPr>
  </w:style>
  <w:style w:type="character" w:styleId="a4">
    <w:name w:val="Hyperlink"/>
    <w:uiPriority w:val="99"/>
    <w:rsid w:val="008874A9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CE6EE6"/>
    <w:rPr>
      <w:rFonts w:ascii="Times New Roman" w:eastAsia="Times New Roman" w:hAnsi="Times New Roman" w:cs="Times New Roman"/>
      <w:b/>
      <w:spacing w:val="60"/>
      <w:sz w:val="44"/>
      <w:szCs w:val="20"/>
      <w:lang w:eastAsia="zh-CN"/>
    </w:rPr>
  </w:style>
  <w:style w:type="character" w:customStyle="1" w:styleId="30">
    <w:name w:val="Заголовок 3 Знак"/>
    <w:basedOn w:val="a0"/>
    <w:link w:val="3"/>
    <w:semiHidden/>
    <w:rsid w:val="00CE6EE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1">
    <w:name w:val="Стиль1"/>
    <w:basedOn w:val="a"/>
    <w:rsid w:val="00CE6EE6"/>
    <w:pPr>
      <w:suppressAutoHyphens/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3F23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B32803"/>
    <w:pPr>
      <w:ind w:left="720"/>
      <w:contextualSpacing/>
    </w:pPr>
  </w:style>
  <w:style w:type="paragraph" w:customStyle="1" w:styleId="consplusnormal0">
    <w:name w:val="consplusnormal"/>
    <w:basedOn w:val="a"/>
    <w:rsid w:val="00237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237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42197">
          <w:marLeft w:val="0"/>
          <w:marRight w:val="0"/>
          <w:marTop w:val="0"/>
          <w:marBottom w:val="2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50807">
                  <w:marLeft w:val="0"/>
                  <w:marRight w:val="0"/>
                  <w:marTop w:val="0"/>
                  <w:marBottom w:val="1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5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56401">
                      <w:marLeft w:val="0"/>
                      <w:marRight w:val="0"/>
                      <w:marTop w:val="24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416229">
                      <w:marLeft w:val="0"/>
                      <w:marRight w:val="0"/>
                      <w:marTop w:val="24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096748">
                  <w:marLeft w:val="0"/>
                  <w:marRight w:val="0"/>
                  <w:marTop w:val="24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37503">
                  <w:marLeft w:val="0"/>
                  <w:marRight w:val="0"/>
                  <w:marTop w:val="406"/>
                  <w:marBottom w:val="6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253806">
          <w:marLeft w:val="0"/>
          <w:marRight w:val="0"/>
          <w:marTop w:val="314"/>
          <w:marBottom w:val="7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2017">
              <w:marLeft w:val="0"/>
              <w:marRight w:val="0"/>
              <w:marTop w:val="608"/>
              <w:marBottom w:val="6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45705">
                  <w:marLeft w:val="0"/>
                  <w:marRight w:val="0"/>
                  <w:marTop w:val="0"/>
                  <w:marBottom w:val="1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172419">
                  <w:marLeft w:val="0"/>
                  <w:marRight w:val="0"/>
                  <w:marTop w:val="0"/>
                  <w:marBottom w:val="1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83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88562">
                          <w:marLeft w:val="0"/>
                          <w:marRight w:val="0"/>
                          <w:marTop w:val="0"/>
                          <w:marBottom w:val="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476195">
                      <w:marLeft w:val="0"/>
                      <w:marRight w:val="0"/>
                      <w:marTop w:val="16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805718">
                          <w:marLeft w:val="0"/>
                          <w:marRight w:val="0"/>
                          <w:marTop w:val="0"/>
                          <w:marBottom w:val="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093576">
                      <w:marLeft w:val="0"/>
                      <w:marRight w:val="0"/>
                      <w:marTop w:val="16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248629">
                          <w:marLeft w:val="0"/>
                          <w:marRight w:val="0"/>
                          <w:marTop w:val="0"/>
                          <w:marBottom w:val="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0871754">
                      <w:marLeft w:val="0"/>
                      <w:marRight w:val="0"/>
                      <w:marTop w:val="16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107287">
                          <w:marLeft w:val="0"/>
                          <w:marRight w:val="0"/>
                          <w:marTop w:val="0"/>
                          <w:marBottom w:val="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4374360">
                      <w:marLeft w:val="0"/>
                      <w:marRight w:val="0"/>
                      <w:marTop w:val="16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92955">
                          <w:marLeft w:val="0"/>
                          <w:marRight w:val="0"/>
                          <w:marTop w:val="0"/>
                          <w:marBottom w:val="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7282650">
                      <w:marLeft w:val="0"/>
                      <w:marRight w:val="0"/>
                      <w:marTop w:val="16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860350">
                          <w:marLeft w:val="0"/>
                          <w:marRight w:val="0"/>
                          <w:marTop w:val="0"/>
                          <w:marBottom w:val="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8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5728/5105f8a65c9bb5fdeb0811e663587a81fe06d7d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65728/5105f8a65c9bb5fdeb0811e663587a81fe06d7d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65728/47688f35945782bd60eda33617c5bf9fa9bbf8d3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4449814/478b4d0990e492511bea1e634e90a7b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2024-02-14T06:47:00Z</dcterms:created>
  <dcterms:modified xsi:type="dcterms:W3CDTF">2024-03-20T11:52:00Z</dcterms:modified>
</cp:coreProperties>
</file>