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45" w:rsidRDefault="00752B45" w:rsidP="00752B45">
      <w:pPr>
        <w:pStyle w:val="a3"/>
        <w:shd w:val="clear" w:color="auto" w:fill="FFFFFF"/>
        <w:spacing w:after="150"/>
        <w:ind w:hanging="142"/>
        <w:jc w:val="both"/>
        <w:rPr>
          <w:rFonts w:ascii="GOSTUI2" w:hAnsi="GOSTUI2"/>
          <w:color w:val="000000"/>
        </w:rPr>
      </w:pPr>
      <w:r>
        <w:rPr>
          <w:rFonts w:ascii="GOSTUI2" w:hAnsi="GOSTUI2"/>
          <w:noProof/>
          <w:color w:val="000000"/>
        </w:rPr>
        <w:drawing>
          <wp:inline distT="0" distB="0" distL="0" distR="0">
            <wp:extent cx="5934075" cy="4457700"/>
            <wp:effectExtent l="0" t="0" r="9525" b="0"/>
            <wp:docPr id="1" name="Рисунок 1" descr="C:\Users\Юлия\Desktop\памятки ржд\клещи\WhatsApp_Image_2023-06-13_at_14.30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памятки ржд\клещи\WhatsApp_Image_2023-06-13_at_14.30.3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2B45" w:rsidRDefault="00752B45" w:rsidP="00752B45">
      <w:pPr>
        <w:pStyle w:val="a3"/>
        <w:shd w:val="clear" w:color="auto" w:fill="FFFFFF"/>
        <w:spacing w:after="150"/>
        <w:ind w:firstLine="709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Борщевик Сосновского – многолетнее растение, представляет угрозу здоровью населения и отдельным видам сельскохозяйственных животных. Там, где растёт борщевик, земля становится непригодной для использования. Владельцы земельных участков обязаны принимать меры по уничтожению борщевика на своём участке и прилегающей территории.</w:t>
      </w:r>
    </w:p>
    <w:p w:rsidR="00752B45" w:rsidRDefault="00752B45" w:rsidP="00752B45">
      <w:pPr>
        <w:pStyle w:val="a3"/>
        <w:shd w:val="clear" w:color="auto" w:fill="FFFFFF"/>
        <w:spacing w:after="150"/>
        <w:ind w:firstLine="709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Способы борьбы с борщевиком</w:t>
      </w:r>
    </w:p>
    <w:p w:rsidR="00752B45" w:rsidRDefault="00752B45" w:rsidP="00752B45">
      <w:pPr>
        <w:pStyle w:val="a3"/>
        <w:shd w:val="clear" w:color="auto" w:fill="FFFFFF"/>
        <w:spacing w:after="150"/>
        <w:ind w:firstLine="709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1. Скашивание растений до цветения. Скашивание необходимо проводить 3-4 раза в сезон. Каждое следующее скашивание проводится через 3-4 недели после предыдущего. После скашивания необходимо собрать и сжечь скошенные растения.</w:t>
      </w:r>
    </w:p>
    <w:p w:rsidR="00752B45" w:rsidRDefault="00752B45" w:rsidP="00752B45">
      <w:pPr>
        <w:pStyle w:val="a3"/>
        <w:shd w:val="clear" w:color="auto" w:fill="FFFFFF"/>
        <w:spacing w:after="150"/>
        <w:ind w:firstLine="709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 xml:space="preserve">2. Обрезка соцветий. Делается это в период цветения или </w:t>
      </w:r>
      <w:proofErr w:type="spellStart"/>
      <w:r>
        <w:rPr>
          <w:rFonts w:ascii="GOSTUI2" w:hAnsi="GOSTUI2"/>
          <w:color w:val="000000"/>
        </w:rPr>
        <w:t>бутонизации</w:t>
      </w:r>
      <w:proofErr w:type="spellEnd"/>
      <w:r>
        <w:rPr>
          <w:rFonts w:ascii="GOSTUI2" w:hAnsi="GOSTUI2"/>
          <w:color w:val="000000"/>
        </w:rPr>
        <w:t>. Важно принять меры предосторожности, чтобы не получить ожоги от растения. У борщевика необходимо обрезать зонтики. Обрезка соцветия - наиболее эффективное средство уничтожения борщевика на небольших площадях, возле жилища человека.</w:t>
      </w:r>
    </w:p>
    <w:p w:rsidR="00752B45" w:rsidRDefault="00752B45" w:rsidP="00752B45">
      <w:pPr>
        <w:pStyle w:val="a3"/>
        <w:shd w:val="clear" w:color="auto" w:fill="FFFFFF"/>
        <w:spacing w:after="150"/>
        <w:ind w:firstLine="709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3. Обработка гербицидами. При отсутствии на поле культурных растений борщевик Сосновского лучше всего уничтожать общеизвестными гербицидами-истребителями (</w:t>
      </w:r>
      <w:proofErr w:type="spellStart"/>
      <w:r>
        <w:rPr>
          <w:rFonts w:ascii="GOSTUI2" w:hAnsi="GOSTUI2"/>
          <w:color w:val="000000"/>
        </w:rPr>
        <w:t>Раундап</w:t>
      </w:r>
      <w:proofErr w:type="spellEnd"/>
      <w:r>
        <w:rPr>
          <w:rFonts w:ascii="GOSTUI2" w:hAnsi="GOSTUI2"/>
          <w:color w:val="000000"/>
        </w:rPr>
        <w:t xml:space="preserve">, </w:t>
      </w:r>
      <w:proofErr w:type="spellStart"/>
      <w:r>
        <w:rPr>
          <w:rFonts w:ascii="GOSTUI2" w:hAnsi="GOSTUI2"/>
          <w:color w:val="000000"/>
        </w:rPr>
        <w:t>Глифор</w:t>
      </w:r>
      <w:proofErr w:type="spellEnd"/>
      <w:r>
        <w:rPr>
          <w:rFonts w:ascii="GOSTUI2" w:hAnsi="GOSTUI2"/>
          <w:color w:val="000000"/>
        </w:rPr>
        <w:t xml:space="preserve">, </w:t>
      </w:r>
      <w:proofErr w:type="spellStart"/>
      <w:r>
        <w:rPr>
          <w:rFonts w:ascii="GOSTUI2" w:hAnsi="GOSTUI2"/>
          <w:color w:val="000000"/>
        </w:rPr>
        <w:t>Глифос</w:t>
      </w:r>
      <w:proofErr w:type="spellEnd"/>
      <w:r>
        <w:rPr>
          <w:rFonts w:ascii="GOSTUI2" w:hAnsi="GOSTUI2"/>
          <w:color w:val="000000"/>
        </w:rPr>
        <w:t xml:space="preserve">, Спрут, Торнадо и </w:t>
      </w:r>
      <w:proofErr w:type="spellStart"/>
      <w:r>
        <w:rPr>
          <w:rFonts w:ascii="GOSTUI2" w:hAnsi="GOSTUI2"/>
          <w:color w:val="000000"/>
        </w:rPr>
        <w:t>др</w:t>
      </w:r>
      <w:proofErr w:type="spellEnd"/>
      <w:r>
        <w:rPr>
          <w:rFonts w:ascii="GOSTUI2" w:hAnsi="GOSTUI2"/>
          <w:color w:val="000000"/>
        </w:rPr>
        <w:t>) Обработку проводят с момента отрастания побегов, до начала цветения. Опрыскивание необходимо повторить в конце мая - начале июня, чтобы уничтожить растения, уцелевшие после первой обработки.</w:t>
      </w:r>
    </w:p>
    <w:p w:rsidR="00752B45" w:rsidRDefault="00752B45" w:rsidP="00752B45">
      <w:pPr>
        <w:pStyle w:val="a3"/>
        <w:shd w:val="clear" w:color="auto" w:fill="FFFFFF"/>
        <w:spacing w:after="150"/>
        <w:ind w:firstLine="709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4. Агротехнические мероприятия. Целесообразно проводить глубокую вспашку. Также всходы борщевика Сосновского легко уничтожается культиваторами. На небольших территориях, например, садовых участках бороться с борщевиком можно обычной лопатой. Нужно просто срубить точку роста сорняка, которая обычно находится на глубине 5-7 сантиметров под землей. Также можно использовать прополку и просто удалять мелкие всходы.</w:t>
      </w:r>
    </w:p>
    <w:p w:rsidR="00752B45" w:rsidRDefault="00752B45" w:rsidP="00752B45">
      <w:pPr>
        <w:pStyle w:val="a3"/>
        <w:shd w:val="clear" w:color="auto" w:fill="FFFFFF"/>
        <w:spacing w:after="150"/>
        <w:ind w:firstLine="709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lastRenderedPageBreak/>
        <w:t>5. Наилучшие результаты дает комбинированный метод борьбы с борщевиком. Он включает в себя скашивание, а после скашивания 2-х кратную обработку гербицидами с интервалом в 3-4 недели.</w:t>
      </w:r>
    </w:p>
    <w:p w:rsidR="00752B45" w:rsidRDefault="00752B45" w:rsidP="00752B45">
      <w:pPr>
        <w:pStyle w:val="a3"/>
        <w:shd w:val="clear" w:color="auto" w:fill="FFFFFF"/>
        <w:spacing w:after="150"/>
        <w:ind w:firstLine="709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Меры безопасности при работе с борщевиком</w:t>
      </w:r>
    </w:p>
    <w:p w:rsidR="00752B45" w:rsidRDefault="00752B45" w:rsidP="00752B45">
      <w:pPr>
        <w:pStyle w:val="a3"/>
        <w:shd w:val="clear" w:color="auto" w:fill="FFFFFF"/>
        <w:spacing w:after="150"/>
        <w:ind w:firstLine="709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Небольшие участки с борщевиком можно выкашивать, применяя строгие меры предосторожности:</w:t>
      </w:r>
    </w:p>
    <w:p w:rsidR="00752B45" w:rsidRDefault="00752B45" w:rsidP="00752B45">
      <w:pPr>
        <w:pStyle w:val="a3"/>
        <w:shd w:val="clear" w:color="auto" w:fill="FFFFFF"/>
        <w:spacing w:after="150"/>
        <w:ind w:firstLine="709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использовать свето- и влагонепроницаемые средства: рукавицы, одежда с длинными рукавами и закрытым воротом, защитные очки;</w:t>
      </w:r>
    </w:p>
    <w:p w:rsidR="00752B45" w:rsidRDefault="00752B45" w:rsidP="00752B45">
      <w:pPr>
        <w:pStyle w:val="a3"/>
        <w:shd w:val="clear" w:color="auto" w:fill="FFFFFF"/>
        <w:spacing w:after="150"/>
        <w:ind w:firstLine="709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• желательно работать в пасмурные дни, чтобы избегать облучения солнечным светом участков тела, на которые попал сок растений;</w:t>
      </w:r>
    </w:p>
    <w:p w:rsidR="00752B45" w:rsidRDefault="00752B45" w:rsidP="00752B45">
      <w:pPr>
        <w:pStyle w:val="a3"/>
        <w:shd w:val="clear" w:color="auto" w:fill="FFFFFF"/>
        <w:spacing w:after="150"/>
        <w:ind w:firstLine="709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• после работы с борщевиком нужно вымыть открытые участки тела водой с мылом, протереть их одеколоном или спиртом;</w:t>
      </w:r>
    </w:p>
    <w:p w:rsidR="00752B45" w:rsidRDefault="00752B45" w:rsidP="00752B45">
      <w:pPr>
        <w:pStyle w:val="a3"/>
        <w:shd w:val="clear" w:color="auto" w:fill="FFFFFF"/>
        <w:spacing w:after="150"/>
        <w:ind w:firstLine="709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В случае контакта с борщевиком и возникновения ожогов:</w:t>
      </w:r>
    </w:p>
    <w:p w:rsidR="00752B45" w:rsidRDefault="00752B45" w:rsidP="00752B45">
      <w:pPr>
        <w:pStyle w:val="a3"/>
        <w:shd w:val="clear" w:color="auto" w:fill="FFFFFF"/>
        <w:spacing w:after="150"/>
        <w:ind w:firstLine="709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• промыть обожжённый участок большим количеством прохладной воды;</w:t>
      </w:r>
    </w:p>
    <w:p w:rsidR="00752B45" w:rsidRDefault="00752B45" w:rsidP="00752B45">
      <w:pPr>
        <w:pStyle w:val="a3"/>
        <w:shd w:val="clear" w:color="auto" w:fill="FFFFFF"/>
        <w:spacing w:after="150"/>
        <w:ind w:firstLine="709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• смазать обожжённую поверхность противовоспалительным кремом (</w:t>
      </w:r>
      <w:proofErr w:type="spellStart"/>
      <w:r>
        <w:rPr>
          <w:rFonts w:ascii="GOSTUI2" w:hAnsi="GOSTUI2"/>
          <w:color w:val="000000"/>
        </w:rPr>
        <w:t>пантенол</w:t>
      </w:r>
      <w:proofErr w:type="spellEnd"/>
      <w:r>
        <w:rPr>
          <w:rFonts w:ascii="GOSTUI2" w:hAnsi="GOSTUI2"/>
          <w:color w:val="000000"/>
        </w:rPr>
        <w:t xml:space="preserve">, </w:t>
      </w:r>
      <w:proofErr w:type="spellStart"/>
      <w:r>
        <w:rPr>
          <w:rFonts w:ascii="GOSTUI2" w:hAnsi="GOSTUI2"/>
          <w:color w:val="000000"/>
        </w:rPr>
        <w:t>алазоль</w:t>
      </w:r>
      <w:proofErr w:type="spellEnd"/>
      <w:r>
        <w:rPr>
          <w:rFonts w:ascii="GOSTUI2" w:hAnsi="GOSTUI2"/>
          <w:color w:val="000000"/>
        </w:rPr>
        <w:t xml:space="preserve"> и др.);</w:t>
      </w:r>
    </w:p>
    <w:p w:rsidR="00752B45" w:rsidRDefault="00752B45" w:rsidP="00752B45">
      <w:pPr>
        <w:pStyle w:val="a3"/>
        <w:shd w:val="clear" w:color="auto" w:fill="FFFFFF"/>
        <w:spacing w:after="150"/>
        <w:ind w:firstLine="709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• не вскрывать образовавшихся пузырей;</w:t>
      </w:r>
    </w:p>
    <w:p w:rsidR="00752B45" w:rsidRDefault="00752B45" w:rsidP="00752B45">
      <w:pPr>
        <w:pStyle w:val="a3"/>
        <w:shd w:val="clear" w:color="auto" w:fill="FFFFFF"/>
        <w:spacing w:after="150"/>
        <w:ind w:firstLine="709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• наложить стерильную повязку на участки, с обширными повреждениями кожи на месте вскрывшихся пузырей;</w:t>
      </w:r>
    </w:p>
    <w:p w:rsidR="00752B45" w:rsidRDefault="00752B45" w:rsidP="00752B45">
      <w:pPr>
        <w:pStyle w:val="a3"/>
        <w:shd w:val="clear" w:color="auto" w:fill="FFFFFF"/>
        <w:spacing w:after="150"/>
        <w:ind w:firstLine="709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• при необходимости обращаться в больницу.</w:t>
      </w:r>
    </w:p>
    <w:p w:rsidR="00752B45" w:rsidRDefault="00752B45" w:rsidP="00752B45">
      <w:pPr>
        <w:pStyle w:val="a3"/>
        <w:shd w:val="clear" w:color="auto" w:fill="FFFFFF"/>
        <w:spacing w:after="150"/>
        <w:ind w:firstLine="709"/>
        <w:jc w:val="both"/>
        <w:rPr>
          <w:rFonts w:ascii="GOSTUI2" w:hAnsi="GOSTUI2"/>
          <w:color w:val="000000"/>
        </w:rPr>
      </w:pPr>
      <w:r>
        <w:rPr>
          <w:rFonts w:ascii="GOSTUI2" w:hAnsi="GOSTUI2"/>
          <w:color w:val="000000"/>
        </w:rPr>
        <w:t>Будьте осторожны! Соблюдайте меры безопасности!</w:t>
      </w:r>
    </w:p>
    <w:p w:rsidR="007A2DB8" w:rsidRPr="00752B45" w:rsidRDefault="007A2DB8" w:rsidP="00752B45">
      <w:pPr>
        <w:ind w:firstLine="709"/>
        <w:rPr>
          <w:rFonts w:ascii="Times New Roman" w:hAnsi="Times New Roman" w:cs="Times New Roman"/>
        </w:rPr>
      </w:pPr>
    </w:p>
    <w:sectPr w:rsidR="007A2DB8" w:rsidRPr="0075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UI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EE"/>
    <w:rsid w:val="004F0DEE"/>
    <w:rsid w:val="00752B45"/>
    <w:rsid w:val="007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A584"/>
  <w15:chartTrackingRefBased/>
  <w15:docId w15:val="{C644F593-76B4-4E4E-87EB-4581A7DF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Кузьмищенское СП</dc:creator>
  <cp:keywords/>
  <dc:description/>
  <cp:lastModifiedBy>Кузьмищенское СП</cp:lastModifiedBy>
  <cp:revision>2</cp:revision>
  <dcterms:created xsi:type="dcterms:W3CDTF">2025-05-19T05:27:00Z</dcterms:created>
  <dcterms:modified xsi:type="dcterms:W3CDTF">2025-05-19T05:30:00Z</dcterms:modified>
</cp:coreProperties>
</file>