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00"/>
      </w:tblPr>
      <w:tblGrid>
        <w:gridCol w:w="10207"/>
      </w:tblGrid>
      <w:tr w:rsidR="0010489F" w:rsidRPr="009A28E0" w:rsidTr="0033522D">
        <w:trPr>
          <w:trHeight w:val="252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622E33">
            <w:pPr>
              <w:ind w:right="-108"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231D7B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-5.8pt;margin-top:5.8pt;width:502.9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3A068B">
              <w:rPr>
                <w:b/>
                <w:i/>
              </w:rPr>
              <w:t>4</w:t>
            </w:r>
            <w:r w:rsidR="001B00E9">
              <w:rPr>
                <w:b/>
                <w:i/>
              </w:rPr>
              <w:t xml:space="preserve">        </w:t>
            </w:r>
            <w:r w:rsidR="000B315C">
              <w:rPr>
                <w:b/>
                <w:i/>
              </w:rPr>
              <w:t>06</w:t>
            </w:r>
            <w:r w:rsidR="000A6E25">
              <w:rPr>
                <w:b/>
                <w:i/>
              </w:rPr>
              <w:t xml:space="preserve"> </w:t>
            </w:r>
            <w:r w:rsidR="0067465A">
              <w:rPr>
                <w:b/>
                <w:i/>
              </w:rPr>
              <w:t>а</w:t>
            </w:r>
            <w:r w:rsidR="003A068B">
              <w:rPr>
                <w:b/>
                <w:i/>
              </w:rPr>
              <w:t>преля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67465A" w:rsidRDefault="000B315C" w:rsidP="0067465A">
      <w:pPr>
        <w:jc w:val="right"/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22225</wp:posOffset>
            </wp:positionV>
            <wp:extent cx="352425" cy="612775"/>
            <wp:effectExtent l="19050" t="0" r="9525" b="0"/>
            <wp:wrapNone/>
            <wp:docPr id="267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15C" w:rsidRDefault="000B315C" w:rsidP="000B315C">
      <w:pPr>
        <w:jc w:val="right"/>
        <w:rPr>
          <w:b/>
          <w:shadow/>
          <w:spacing w:val="30"/>
          <w:szCs w:val="28"/>
        </w:rPr>
      </w:pPr>
    </w:p>
    <w:p w:rsidR="000B315C" w:rsidRDefault="000B315C" w:rsidP="000B315C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0B315C" w:rsidRDefault="000B315C" w:rsidP="000B315C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0B315C" w:rsidRPr="008272FD" w:rsidRDefault="000B315C" w:rsidP="000B315C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0B315C" w:rsidRPr="000560D2" w:rsidRDefault="000B315C" w:rsidP="000B315C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0B315C" w:rsidRPr="000560D2" w:rsidRDefault="000B315C" w:rsidP="000B315C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0B315C" w:rsidRPr="0076168C" w:rsidRDefault="000B315C" w:rsidP="000B315C">
      <w:r>
        <w:rPr>
          <w:noProof/>
        </w:rPr>
        <w:pict>
          <v:line id="_x0000_s1288" style="position:absolute;z-index:251687936" from="-10.95pt,8.95pt" to="475.05pt,8.95pt" strokecolor="#333" strokeweight="4.5pt">
            <v:stroke linestyle="thinThick"/>
          </v:line>
        </w:pict>
      </w:r>
    </w:p>
    <w:p w:rsidR="000B315C" w:rsidRPr="00644E60" w:rsidRDefault="000B315C" w:rsidP="000B315C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0B315C" w:rsidRPr="000B315C" w:rsidRDefault="000B315C" w:rsidP="000B315C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8"/>
          <w:szCs w:val="28"/>
        </w:rPr>
      </w:pPr>
      <w:r w:rsidRPr="000B315C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9" type="#_x0000_t202" style="position:absolute;left:0;text-align:left;margin-left:-10.95pt;margin-top:13.5pt;width:90.45pt;height:19.2pt;z-index:251688960" stroked="f">
            <v:textbox style="mso-next-textbox:#_x0000_s1289" inset="0,0,0,0">
              <w:txbxContent>
                <w:p w:rsidR="000B315C" w:rsidRPr="003B41CB" w:rsidRDefault="000B315C" w:rsidP="000B315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06.04.2026</w:t>
                  </w:r>
                </w:p>
              </w:txbxContent>
            </v:textbox>
          </v:shape>
        </w:pict>
      </w:r>
      <w:r w:rsidRPr="000B315C">
        <w:rPr>
          <w:noProof/>
          <w:sz w:val="28"/>
          <w:szCs w:val="28"/>
        </w:rPr>
        <w:pict>
          <v:shape id="_x0000_s1290" type="#_x0000_t202" style="position:absolute;left:0;text-align:left;margin-left:403.05pt;margin-top:17.35pt;width:55.95pt;height:18pt;z-index:-251626496" stroked="f">
            <v:textbox style="mso-next-textbox:#_x0000_s1290" inset="0,0,1mm,0">
              <w:txbxContent>
                <w:p w:rsidR="000B315C" w:rsidRDefault="000B315C" w:rsidP="000B315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48</w:t>
                  </w: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315C" w:rsidRPr="003B70DF" w:rsidRDefault="000B315C" w:rsidP="000B315C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0B315C">
        <w:rPr>
          <w:shadow/>
          <w:spacing w:val="80"/>
          <w:sz w:val="28"/>
          <w:szCs w:val="28"/>
        </w:rPr>
        <w:t>ПОСТАНОВЛЕНИЕ</w:t>
      </w:r>
    </w:p>
    <w:p w:rsidR="000B315C" w:rsidRDefault="000B315C" w:rsidP="000B315C">
      <w:pPr>
        <w:tabs>
          <w:tab w:val="left" w:pos="1080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287" type="#_x0000_t202" style="position:absolute;left:0;text-align:left;margin-left:128pt;margin-top:7.4pt;width:3in;height:88.55pt;z-index:-251629568" stroked="f">
            <v:textbox style="mso-next-textbox:#_x0000_s1287">
              <w:txbxContent>
                <w:p w:rsidR="000B315C" w:rsidRPr="000C09F8" w:rsidRDefault="000B315C" w:rsidP="000B315C">
                  <w:pPr>
                    <w:ind w:right="-81"/>
                    <w:jc w:val="center"/>
                    <w:rPr>
                      <w:b/>
                      <w:smallCaps/>
                    </w:rPr>
                  </w:pPr>
                  <w:r w:rsidRPr="000C09F8">
                    <w:rPr>
                      <w:b/>
                      <w:smallCaps/>
                    </w:rPr>
                    <w:t>ОБ ИСПОЛНЕНИИ БЮДЖЕТА</w:t>
                  </w:r>
                </w:p>
                <w:p w:rsidR="000B315C" w:rsidRDefault="000B315C" w:rsidP="000B315C">
                  <w:pPr>
                    <w:ind w:right="-81"/>
                    <w:jc w:val="center"/>
                    <w:rPr>
                      <w:b/>
                      <w:smallCaps/>
                    </w:rPr>
                  </w:pPr>
                  <w:r w:rsidRPr="000C09F8">
                    <w:rPr>
                      <w:b/>
                      <w:smallCaps/>
                    </w:rPr>
                    <w:t xml:space="preserve">КУЗЬМИЩЕНСКОГО СЕЛЬСКОГО ПОСЕЛЕНИЯ </w:t>
                  </w:r>
                </w:p>
                <w:p w:rsidR="000B315C" w:rsidRPr="000C09F8" w:rsidRDefault="000B315C" w:rsidP="000B315C">
                  <w:pPr>
                    <w:ind w:right="-81"/>
                    <w:jc w:val="center"/>
                    <w:rPr>
                      <w:b/>
                      <w:smallCaps/>
                    </w:rPr>
                  </w:pPr>
                  <w:r>
                    <w:rPr>
                      <w:b/>
                      <w:smallCaps/>
                    </w:rPr>
                    <w:t xml:space="preserve">ЗА 3 МЕСЯЦА </w:t>
                  </w:r>
                  <w:r w:rsidRPr="000C09F8">
                    <w:rPr>
                      <w:b/>
                      <w:smallCaps/>
                    </w:rPr>
                    <w:t>202</w:t>
                  </w:r>
                  <w:r>
                    <w:rPr>
                      <w:b/>
                      <w:smallCaps/>
                    </w:rPr>
                    <w:t>6</w:t>
                  </w:r>
                  <w:r w:rsidRPr="000C09F8">
                    <w:rPr>
                      <w:b/>
                      <w:smallCaps/>
                    </w:rPr>
                    <w:t xml:space="preserve"> ГОДА</w:t>
                  </w: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540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Pr="008076F5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0B315C" w:rsidRPr="009E1D47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540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Pr="008076F5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0B315C" w:rsidRPr="009E1D47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540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Pr="008076F5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0B315C" w:rsidRPr="009E1D47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0B315C" w:rsidRDefault="000B315C" w:rsidP="000B315C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spacing w:line="360" w:lineRule="auto"/>
                    <w:jc w:val="both"/>
                  </w:pP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Default="000B315C" w:rsidP="000B315C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0B315C" w:rsidRPr="005A5556" w:rsidRDefault="000B315C" w:rsidP="000B315C"/>
              </w:txbxContent>
            </v:textbox>
          </v:shape>
        </w:pict>
      </w:r>
      <w:r w:rsidRPr="002B2F57">
        <w:rPr>
          <w:sz w:val="28"/>
          <w:szCs w:val="28"/>
        </w:rPr>
        <w:pict>
          <v:line id="_x0000_s1280" style="position:absolute;left:0;text-align:left;z-index:251683840" from="-9pt,15.2pt" to="54pt,15.2pt">
            <v:stroke startarrowwidth="narrow" startarrowlength="short" endarrowwidth="narrow" endarrowlength="short"/>
          </v:line>
        </w:pict>
      </w:r>
      <w:r w:rsidRPr="002B2F57">
        <w:rPr>
          <w:sz w:val="28"/>
          <w:szCs w:val="28"/>
        </w:rPr>
        <w:pict>
          <v:line id="_x0000_s1279" style="position:absolute;left:0;text-align:left;z-index:251682816" from="396pt,13.7pt" to="459pt,13.7pt">
            <v:stroke startarrowwidth="narrow" startarrowlength="short" endarrowwidth="narrow" endarrowlength="short"/>
          </v:line>
        </w:pict>
      </w:r>
      <w:r w:rsidRPr="009F41CF">
        <w:rPr>
          <w:noProof/>
          <w:sz w:val="28"/>
          <w:szCs w:val="28"/>
        </w:rPr>
        <w:pict>
          <v:group id="_x0000_s1284" style="position:absolute;left:0;text-align:left;margin-left:331.05pt;margin-top:7.4pt;width:9pt;height:9pt;z-index:251685888" coordorigin="7641,2884" coordsize="540,180">
            <v:line id="_x0000_s128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8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281" style="position:absolute;left:0;text-align:left;margin-left:124.05pt;margin-top:7.4pt;width:9pt;height:9pt;z-index:251684864" coordorigin="3861,2884" coordsize="540,180">
            <v:line id="_x0000_s128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8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0B315C" w:rsidRDefault="000B315C" w:rsidP="000B315C">
      <w:pPr>
        <w:ind w:right="-81" w:firstLine="540"/>
        <w:jc w:val="both"/>
        <w:rPr>
          <w:sz w:val="28"/>
          <w:szCs w:val="28"/>
        </w:rPr>
      </w:pPr>
    </w:p>
    <w:p w:rsidR="000B315C" w:rsidRDefault="000B315C" w:rsidP="000B315C"/>
    <w:p w:rsidR="000B315C" w:rsidRPr="00A73F45" w:rsidRDefault="000B315C" w:rsidP="000B315C">
      <w:pPr>
        <w:rPr>
          <w:sz w:val="28"/>
          <w:szCs w:val="28"/>
        </w:rPr>
      </w:pPr>
    </w:p>
    <w:p w:rsidR="000B315C" w:rsidRPr="000B315C" w:rsidRDefault="000B315C" w:rsidP="000B315C">
      <w:pPr>
        <w:ind w:firstLine="709"/>
        <w:jc w:val="both"/>
        <w:rPr>
          <w:lang w:eastAsia="ar-SA"/>
        </w:rPr>
      </w:pPr>
      <w:r w:rsidRPr="000B315C">
        <w:rPr>
          <w:lang w:eastAsia="ar-SA"/>
        </w:rPr>
        <w:t>В соответствии с Уставом муниципального образования  Кузьмищенское сельское поселение, Положением о бюджетном устройстве и бюджетном процессе в муниципальном образовании Кузьмищенское сельское поселение Костромского муниципального района Костромской области, утвержденным решением Совета депутатов Кузьмищенского сельского поселения от 28.12.2015 г. № 13-5, администрация Кузьмищенского сельского поселения Костромского муниципального района Костромской области ПОСТАНОВЛЯЕТ:</w:t>
      </w:r>
    </w:p>
    <w:p w:rsidR="000B315C" w:rsidRPr="000B315C" w:rsidRDefault="000B315C" w:rsidP="000B315C">
      <w:pPr>
        <w:tabs>
          <w:tab w:val="left" w:pos="-2140"/>
          <w:tab w:val="left" w:pos="-2100"/>
        </w:tabs>
        <w:jc w:val="both"/>
        <w:rPr>
          <w:lang w:eastAsia="ar-SA"/>
        </w:rPr>
      </w:pPr>
      <w:r w:rsidRPr="000B315C">
        <w:rPr>
          <w:lang w:eastAsia="ar-SA"/>
        </w:rPr>
        <w:tab/>
        <w:t>1.Утвердить отчет об исполнении бюджета Кузьмищенского сельского поселения Костромского муниципального района за 3 месяца 2026 года по доходам в сумме 2 847 448,91 рублей, по расходам в сумме 3 386 399,23 рублей с дефицитом бюджета 538 950,32 рублей и со следующими показателями:</w:t>
      </w:r>
    </w:p>
    <w:p w:rsidR="000B315C" w:rsidRPr="000B315C" w:rsidRDefault="000B315C" w:rsidP="000B315C">
      <w:pPr>
        <w:tabs>
          <w:tab w:val="left" w:pos="-2140"/>
          <w:tab w:val="left" w:pos="-2100"/>
        </w:tabs>
        <w:jc w:val="both"/>
        <w:rPr>
          <w:lang w:eastAsia="ar-SA"/>
        </w:rPr>
      </w:pPr>
      <w:r w:rsidRPr="000B315C">
        <w:rPr>
          <w:lang w:eastAsia="ar-SA"/>
        </w:rPr>
        <w:tab/>
        <w:t>1.1. Доходы бюджета Кузьмищенского сельского поселения Костромского муниципального района по кодам классификации доходов бюджетов за 3 месяца 2026 года, согласно приложению №1 к настоящему решению;</w:t>
      </w:r>
    </w:p>
    <w:p w:rsidR="000B315C" w:rsidRPr="000B315C" w:rsidRDefault="000B315C" w:rsidP="000B315C">
      <w:pPr>
        <w:tabs>
          <w:tab w:val="left" w:pos="-2140"/>
          <w:tab w:val="left" w:pos="-2100"/>
        </w:tabs>
        <w:jc w:val="both"/>
        <w:rPr>
          <w:lang w:eastAsia="ar-SA"/>
        </w:rPr>
      </w:pPr>
      <w:r w:rsidRPr="000B315C">
        <w:rPr>
          <w:lang w:eastAsia="ar-SA"/>
        </w:rPr>
        <w:tab/>
        <w:t xml:space="preserve">1.2. </w:t>
      </w:r>
      <w:proofErr w:type="gramStart"/>
      <w:r w:rsidRPr="000B315C">
        <w:rPr>
          <w:lang w:eastAsia="ar-SA"/>
        </w:rPr>
        <w:t>Ведомственная структура, распределение бюджетных ассигнований по разделам, подразделам, целевым статьям и видам расходов классификации расходов бюджетов Российской Федерации бюджета Кузьмищенского сельского поселения за  3 месяца 2026 года, согласно приложению № 2 к настоящему решению;</w:t>
      </w:r>
      <w:proofErr w:type="gramEnd"/>
    </w:p>
    <w:p w:rsidR="000B315C" w:rsidRPr="000B315C" w:rsidRDefault="000B315C" w:rsidP="000B315C">
      <w:pPr>
        <w:tabs>
          <w:tab w:val="left" w:pos="-2140"/>
          <w:tab w:val="left" w:pos="-2100"/>
        </w:tabs>
        <w:jc w:val="both"/>
        <w:rPr>
          <w:lang w:eastAsia="ar-SA"/>
        </w:rPr>
      </w:pPr>
      <w:r w:rsidRPr="000B315C">
        <w:rPr>
          <w:lang w:eastAsia="ar-SA"/>
        </w:rPr>
        <w:tab/>
        <w:t>1.3.Источники финансирования дефицита бюджета Кузьмищенского сельского поселения Костромского муниципального района за 3 месяца 2026 года, согласно приложению №3.</w:t>
      </w:r>
    </w:p>
    <w:p w:rsidR="000B315C" w:rsidRPr="000B315C" w:rsidRDefault="000B315C" w:rsidP="000B315C">
      <w:pPr>
        <w:tabs>
          <w:tab w:val="left" w:pos="-2140"/>
          <w:tab w:val="left" w:pos="-2100"/>
        </w:tabs>
        <w:jc w:val="both"/>
        <w:rPr>
          <w:lang w:eastAsia="ar-SA"/>
        </w:rPr>
      </w:pPr>
      <w:r w:rsidRPr="000B315C">
        <w:rPr>
          <w:lang w:eastAsia="ar-SA"/>
        </w:rPr>
        <w:tab/>
        <w:t>2. Настоящее постановление вступает в силу с момента его подписания и подлежит опубликованию.</w:t>
      </w:r>
    </w:p>
    <w:p w:rsidR="000B315C" w:rsidRPr="000B315C" w:rsidRDefault="000B315C" w:rsidP="000B315C">
      <w:pPr>
        <w:tabs>
          <w:tab w:val="left" w:pos="-2140"/>
          <w:tab w:val="left" w:pos="-2100"/>
        </w:tabs>
        <w:spacing w:line="276" w:lineRule="auto"/>
        <w:jc w:val="both"/>
        <w:rPr>
          <w:lang w:eastAsia="ar-SA"/>
        </w:rPr>
      </w:pPr>
    </w:p>
    <w:p w:rsidR="000B315C" w:rsidRPr="000B315C" w:rsidRDefault="000B315C" w:rsidP="000B315C">
      <w:r w:rsidRPr="000B315C">
        <w:t>Глава администрации</w:t>
      </w:r>
      <w:r>
        <w:t xml:space="preserve"> </w:t>
      </w:r>
      <w:r w:rsidRPr="000B315C">
        <w:t xml:space="preserve">Кузьмищенского сельского поселения                                            </w:t>
      </w:r>
      <w:proofErr w:type="spellStart"/>
      <w:r w:rsidRPr="000B315C">
        <w:t>О.Н.Голубева</w:t>
      </w:r>
      <w:proofErr w:type="spellEnd"/>
    </w:p>
    <w:p w:rsidR="000B315C" w:rsidRDefault="000B315C" w:rsidP="000B315C"/>
    <w:tbl>
      <w:tblPr>
        <w:tblW w:w="10222" w:type="dxa"/>
        <w:tblInd w:w="93" w:type="dxa"/>
        <w:tblLayout w:type="fixed"/>
        <w:tblLook w:val="04A0"/>
      </w:tblPr>
      <w:tblGrid>
        <w:gridCol w:w="1149"/>
        <w:gridCol w:w="284"/>
        <w:gridCol w:w="850"/>
        <w:gridCol w:w="851"/>
        <w:gridCol w:w="4111"/>
        <w:gridCol w:w="1276"/>
        <w:gridCol w:w="992"/>
        <w:gridCol w:w="709"/>
      </w:tblGrid>
      <w:tr w:rsidR="000B315C" w:rsidTr="000B315C">
        <w:trPr>
          <w:trHeight w:val="94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5C" w:rsidRPr="000B315C" w:rsidRDefault="000B315C" w:rsidP="0014612A">
            <w:pPr>
              <w:jc w:val="right"/>
              <w:rPr>
                <w:color w:val="000000"/>
              </w:rPr>
            </w:pPr>
            <w:r w:rsidRPr="000B315C">
              <w:rPr>
                <w:color w:val="000000"/>
              </w:rPr>
              <w:t xml:space="preserve">Приложение №1 </w:t>
            </w:r>
            <w:r w:rsidRPr="000B315C">
              <w:rPr>
                <w:color w:val="000000"/>
              </w:rPr>
              <w:br/>
              <w:t>к постановлению администрации Кузьмищенского сельского поселения от 06.04.2026 №48</w:t>
            </w:r>
          </w:p>
        </w:tc>
      </w:tr>
      <w:tr w:rsidR="000B315C" w:rsidTr="000B315C">
        <w:trPr>
          <w:trHeight w:val="568"/>
        </w:trPr>
        <w:tc>
          <w:tcPr>
            <w:tcW w:w="10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ДОХОДЫ БЮДЖЕТА</w:t>
            </w:r>
          </w:p>
        </w:tc>
      </w:tr>
      <w:tr w:rsidR="000B315C" w:rsidTr="000B315C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5C" w:rsidRDefault="000B315C" w:rsidP="00146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0B315C" w:rsidTr="000B315C">
        <w:trPr>
          <w:trHeight w:val="570"/>
        </w:trPr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Код главного администратора дохода бюджета Кузьмищенского сельского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поселения Костромского муниципального района Костромской области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Код бюджетной классификации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кодов классификации доходов бюджетов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Утвержденные бюджетные назначения на 01.04.2026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на 01.04.2026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CD1A4D" w:rsidRDefault="000B315C" w:rsidP="0014612A">
            <w:pPr>
              <w:jc w:val="center"/>
              <w:rPr>
                <w:color w:val="000000"/>
                <w:sz w:val="14"/>
                <w:szCs w:val="14"/>
              </w:rPr>
            </w:pPr>
            <w:r w:rsidRPr="00CD1A4D">
              <w:rPr>
                <w:color w:val="000000"/>
                <w:sz w:val="14"/>
                <w:szCs w:val="14"/>
              </w:rPr>
              <w:t>% исполнения</w:t>
            </w:r>
          </w:p>
        </w:tc>
      </w:tr>
      <w:tr w:rsidR="000B315C" w:rsidTr="000B315C">
        <w:trPr>
          <w:trHeight w:val="765"/>
        </w:trPr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4 259 299,00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641 935,97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15,07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10102000010000110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1 201 971,00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198 782,71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16,54</w:t>
            </w:r>
          </w:p>
        </w:tc>
      </w:tr>
      <w:tr w:rsidR="000B315C" w:rsidTr="000B315C">
        <w:trPr>
          <w:trHeight w:val="20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10102010010000110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1 135 700,00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163 624,31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14,41</w:t>
            </w:r>
          </w:p>
        </w:tc>
      </w:tr>
      <w:tr w:rsidR="000B315C" w:rsidTr="000B315C">
        <w:trPr>
          <w:trHeight w:val="13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10102020010000110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54,03</w:t>
            </w:r>
          </w:p>
        </w:tc>
      </w:tr>
      <w:tr w:rsidR="000B315C" w:rsidTr="000B315C">
        <w:trPr>
          <w:trHeight w:val="13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10102030010000110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не </w:t>
            </w:r>
            <w:proofErr w:type="gramStart"/>
            <w:r>
              <w:rPr>
                <w:color w:val="000000"/>
                <w:sz w:val="16"/>
                <w:szCs w:val="16"/>
              </w:rPr>
              <w:t>превышающей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10102040010000110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                 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10102080010000110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rPr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10102130010000110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</w:t>
            </w:r>
            <w:r>
              <w:rPr>
                <w:color w:val="000000"/>
                <w:sz w:val="16"/>
                <w:szCs w:val="16"/>
              </w:rPr>
              <w:lastRenderedPageBreak/>
              <w:t>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25 271,00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23 595,15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25 271,00</w:t>
            </w:r>
          </w:p>
        </w:tc>
      </w:tr>
      <w:tr w:rsidR="000B315C" w:rsidTr="000B315C">
        <w:trPr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212 934,07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21,91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10302000010000110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212 934,07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21,91</w:t>
            </w:r>
          </w:p>
        </w:tc>
      </w:tr>
      <w:tr w:rsidR="000B315C" w:rsidTr="000B315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10302231010000110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508 580,00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105 747,40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20,79</w:t>
            </w:r>
          </w:p>
        </w:tc>
      </w:tr>
      <w:tr w:rsidR="000B315C" w:rsidTr="000B315C">
        <w:trPr>
          <w:trHeight w:val="11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10302241010000110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19,28</w:t>
            </w:r>
          </w:p>
        </w:tc>
      </w:tr>
      <w:tr w:rsidR="000B315C" w:rsidTr="000B315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10302251010000110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491 937,00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117 149,56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23,81</w:t>
            </w:r>
          </w:p>
        </w:tc>
      </w:tr>
      <w:tr w:rsidR="000B315C" w:rsidTr="000B315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10302261010000110.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-31 073,00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-10 441,80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33,60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100 753,01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17,51</w:t>
            </w:r>
          </w:p>
        </w:tc>
      </w:tr>
      <w:tr w:rsidR="000B315C" w:rsidTr="000B315C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10501011010000110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0B315C" w:rsidTr="000B315C">
        <w:trPr>
          <w:trHeight w:val="8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10501021010000110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96 359,96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41,09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129 466,18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8,57</w:t>
            </w:r>
          </w:p>
        </w:tc>
      </w:tr>
      <w:tr w:rsidR="000B315C" w:rsidTr="000B315C">
        <w:trPr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10601030100000110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2,96</w:t>
            </w:r>
          </w:p>
        </w:tc>
      </w:tr>
      <w:tr w:rsidR="000B315C" w:rsidTr="000B315C">
        <w:trPr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10606033100000110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70 937,13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48,26</w:t>
            </w:r>
          </w:p>
        </w:tc>
      </w:tr>
      <w:tr w:rsidR="000B315C" w:rsidTr="000B315C">
        <w:trPr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10606043100000110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46 500,39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394 795,00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86 429,02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21,89</w:t>
            </w:r>
          </w:p>
        </w:tc>
      </w:tr>
      <w:tr w:rsidR="000B315C" w:rsidTr="000B315C">
        <w:trPr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31 797,82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21,96</w:t>
            </w:r>
          </w:p>
        </w:tc>
      </w:tr>
      <w:tr w:rsidR="000B315C" w:rsidTr="000B315C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11109045100000120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31 797,82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21,96</w:t>
            </w:r>
          </w:p>
        </w:tc>
      </w:tr>
      <w:tr w:rsidR="000B315C" w:rsidTr="000B315C">
        <w:trPr>
          <w:trHeight w:val="5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54 631,20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21,85</w:t>
            </w:r>
          </w:p>
        </w:tc>
      </w:tr>
      <w:tr w:rsidR="000B315C" w:rsidTr="000B315C">
        <w:trPr>
          <w:trHeight w:val="5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11302065100000130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54 631,20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21,85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НАЛОГОВЫХ И НЕНАЛОГОВЫХ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4 654 094,00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728 364,99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15,65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11 690 192,00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2 119 083,92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18,13</w:t>
            </w:r>
          </w:p>
        </w:tc>
      </w:tr>
      <w:tr w:rsidR="000B315C" w:rsidTr="000B315C">
        <w:trPr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20200000000000000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11 690 192,00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2 119 083,92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18,13</w:t>
            </w:r>
          </w:p>
        </w:tc>
      </w:tr>
      <w:tr w:rsidR="000B315C" w:rsidTr="000B315C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20215001100000150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25,00</w:t>
            </w:r>
          </w:p>
        </w:tc>
      </w:tr>
      <w:tr w:rsidR="000B315C" w:rsidTr="000B315C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20216001100000150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18,17</w:t>
            </w:r>
          </w:p>
        </w:tc>
      </w:tr>
      <w:tr w:rsidR="000B315C" w:rsidTr="000B315C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20229999100000150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100 749,60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74,47</w:t>
            </w:r>
          </w:p>
        </w:tc>
      </w:tr>
      <w:tr w:rsidR="000B315C" w:rsidTr="000B315C">
        <w:trPr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20230024100000150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20235118100000150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59 756,32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24,60</w:t>
            </w:r>
          </w:p>
        </w:tc>
      </w:tr>
      <w:tr w:rsidR="000B315C" w:rsidTr="000B315C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20240014100000150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218 328,00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7,86</w:t>
            </w:r>
          </w:p>
        </w:tc>
      </w:tr>
      <w:tr w:rsidR="000B315C" w:rsidTr="000B315C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16 344 286,00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2 847 448,91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17,42</w:t>
            </w:r>
          </w:p>
        </w:tc>
      </w:tr>
    </w:tbl>
    <w:p w:rsidR="000B315C" w:rsidRDefault="000B315C" w:rsidP="000B315C"/>
    <w:p w:rsidR="000B315C" w:rsidRDefault="000B315C" w:rsidP="000B315C"/>
    <w:tbl>
      <w:tblPr>
        <w:tblW w:w="9815" w:type="dxa"/>
        <w:tblInd w:w="93" w:type="dxa"/>
        <w:tblLayout w:type="fixed"/>
        <w:tblLook w:val="04A0"/>
      </w:tblPr>
      <w:tblGrid>
        <w:gridCol w:w="2992"/>
        <w:gridCol w:w="708"/>
        <w:gridCol w:w="708"/>
        <w:gridCol w:w="1268"/>
        <w:gridCol w:w="708"/>
        <w:gridCol w:w="1420"/>
        <w:gridCol w:w="116"/>
        <w:gridCol w:w="1158"/>
        <w:gridCol w:w="737"/>
      </w:tblGrid>
      <w:tr w:rsidR="000B315C" w:rsidTr="000B315C">
        <w:trPr>
          <w:trHeight w:val="286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5C" w:rsidRDefault="000B315C" w:rsidP="0014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Приложение №2 </w:t>
            </w:r>
            <w:r>
              <w:rPr>
                <w:color w:val="000000"/>
                <w:sz w:val="18"/>
                <w:szCs w:val="18"/>
              </w:rPr>
              <w:br/>
              <w:t xml:space="preserve">к постановлению администрации Кузьмищенского сельского поселения от 06.04.2026 №48                                                                                                                                   </w:t>
            </w:r>
          </w:p>
        </w:tc>
      </w:tr>
      <w:tr w:rsidR="000B315C" w:rsidTr="000B315C">
        <w:trPr>
          <w:trHeight w:val="124"/>
        </w:trPr>
        <w:tc>
          <w:tcPr>
            <w:tcW w:w="98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Расходы бюджета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CD1A4D" w:rsidRDefault="000B315C" w:rsidP="0014612A">
            <w:pPr>
              <w:jc w:val="center"/>
              <w:rPr>
                <w:color w:val="000000"/>
                <w:sz w:val="12"/>
                <w:szCs w:val="12"/>
              </w:rPr>
            </w:pPr>
            <w:r w:rsidRPr="00CD1A4D">
              <w:rPr>
                <w:color w:val="000000"/>
                <w:sz w:val="12"/>
                <w:szCs w:val="12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Утвержденная сумма </w:t>
            </w:r>
            <w:proofErr w:type="gramStart"/>
            <w:r>
              <w:rPr>
                <w:color w:val="000000"/>
                <w:sz w:val="16"/>
                <w:szCs w:val="16"/>
              </w:rPr>
              <w:t>согласно Решения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СД </w:t>
            </w:r>
            <w:r>
              <w:rPr>
                <w:color w:val="000000"/>
                <w:sz w:val="16"/>
                <w:szCs w:val="16"/>
              </w:rPr>
              <w:br/>
              <w:t xml:space="preserve">на 01.04.2026 , </w:t>
            </w:r>
            <w:r>
              <w:rPr>
                <w:color w:val="000000"/>
                <w:sz w:val="16"/>
                <w:szCs w:val="16"/>
              </w:rPr>
              <w:br/>
              <w:t>руб.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Исполнено на 01.04.2026, </w:t>
            </w:r>
            <w:r>
              <w:rPr>
                <w:color w:val="000000"/>
                <w:sz w:val="16"/>
                <w:szCs w:val="16"/>
              </w:rPr>
              <w:br/>
              <w:t>руб.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0B315C" w:rsidTr="000B315C">
        <w:trPr>
          <w:trHeight w:val="174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</w:tr>
      <w:tr w:rsidR="000B315C" w:rsidTr="000B315C">
        <w:trPr>
          <w:trHeight w:val="300"/>
        </w:trPr>
        <w:tc>
          <w:tcPr>
            <w:tcW w:w="9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0B315C" w:rsidTr="000B315C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7 332 755,00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1 350 682,46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18,42</w:t>
            </w:r>
          </w:p>
        </w:tc>
      </w:tr>
      <w:tr w:rsidR="000B315C" w:rsidTr="000B315C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1 680 523,00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247 953,12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14,75</w:t>
            </w:r>
          </w:p>
        </w:tc>
      </w:tr>
      <w:tr w:rsidR="000B315C" w:rsidTr="000B315C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по оплате  труда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1 446 189,00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247 953,12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17,15</w:t>
            </w:r>
          </w:p>
        </w:tc>
      </w:tr>
      <w:tr w:rsidR="000B315C" w:rsidTr="000B315C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1 446 189,00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247 953,12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17,15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функций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234 334,00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234 334,00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5 461 577,00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1 087 574,34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19,91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4 894 767,00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948 221,82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19,37</w:t>
            </w:r>
          </w:p>
        </w:tc>
      </w:tr>
      <w:tr w:rsidR="000B315C" w:rsidTr="000B315C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4 894 767,00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948 221,82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19,37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564 310,00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139 352,52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24,69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550 010,00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136 512,52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24,82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2 840,00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19,86</w:t>
            </w:r>
          </w:p>
        </w:tc>
      </w:tr>
      <w:tr w:rsidR="000B315C" w:rsidTr="000B315C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6600072090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190 655,00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15 155,00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7,95</w:t>
            </w:r>
          </w:p>
        </w:tc>
      </w:tr>
      <w:tr w:rsidR="000B315C" w:rsidTr="000B315C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9900001790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5 155,00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5 155,00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5 155,00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5 155,00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прочих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9900022040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20,00</w:t>
            </w:r>
          </w:p>
        </w:tc>
      </w:tr>
      <w:tr w:rsidR="000B315C" w:rsidTr="000B315C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242 900,00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59 756,32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24,60</w:t>
            </w:r>
          </w:p>
        </w:tc>
      </w:tr>
      <w:tr w:rsidR="000B315C" w:rsidTr="000B315C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242 900,00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59 756,32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24,60</w:t>
            </w:r>
          </w:p>
        </w:tc>
      </w:tr>
      <w:tr w:rsidR="000B315C" w:rsidTr="000B315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242 900,00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59 756,32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24,60</w:t>
            </w:r>
          </w:p>
        </w:tc>
      </w:tr>
      <w:tr w:rsidR="000B315C" w:rsidTr="000B315C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242 900,00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59 756,32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24,60</w:t>
            </w:r>
          </w:p>
        </w:tc>
      </w:tr>
      <w:tr w:rsidR="000B315C" w:rsidTr="000B315C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2 121 928,00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416 077,50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19,61</w:t>
            </w:r>
          </w:p>
        </w:tc>
      </w:tr>
      <w:tr w:rsidR="000B315C" w:rsidTr="000B315C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1 971 928,00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416 077,50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21,10</w:t>
            </w:r>
          </w:p>
        </w:tc>
      </w:tr>
      <w:tr w:rsidR="000B315C" w:rsidTr="000B315C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1 971 928,00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416 077,50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21,10</w:t>
            </w:r>
          </w:p>
        </w:tc>
      </w:tr>
      <w:tr w:rsidR="000B315C" w:rsidTr="000B315C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>
              <w:rPr>
                <w:color w:val="000000"/>
                <w:sz w:val="16"/>
                <w:szCs w:val="16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0200020300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223 838,10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22,38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223 838,10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22,38</w:t>
            </w:r>
          </w:p>
        </w:tc>
      </w:tr>
      <w:tr w:rsidR="000B315C" w:rsidTr="000B315C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020009Д100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971 928,00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192 239,40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19,78</w:t>
            </w:r>
          </w:p>
        </w:tc>
      </w:tr>
      <w:tr w:rsidR="000B315C" w:rsidTr="000B315C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971 928,00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192 239,40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19,78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расходы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3 940 508,00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584 695,01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-3 355 812,99</w:t>
            </w:r>
          </w:p>
        </w:tc>
      </w:tr>
      <w:tr w:rsidR="000B315C" w:rsidTr="000B315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9 848,36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13,68</w:t>
            </w:r>
          </w:p>
        </w:tc>
      </w:tr>
      <w:tr w:rsidR="000B315C" w:rsidTr="000B315C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9 848,36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13,68</w:t>
            </w:r>
          </w:p>
        </w:tc>
      </w:tr>
      <w:tr w:rsidR="000B315C" w:rsidTr="000B315C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1000020430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9 848,36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13,68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9 848,36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13,68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1 777 500,00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9900020650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1 777 500,00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1 777 500,00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2 091 008,00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574 846,65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27,49</w:t>
            </w:r>
          </w:p>
        </w:tc>
      </w:tr>
      <w:tr w:rsidR="000B315C" w:rsidTr="000B315C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2 091 008,00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574 846,65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27,49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0600020210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1 206 558,00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514 273,85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42,62</w:t>
            </w:r>
          </w:p>
        </w:tc>
      </w:tr>
      <w:tr w:rsidR="000B315C" w:rsidTr="000B315C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1 206 558,00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514 273,85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42,62</w:t>
            </w:r>
          </w:p>
        </w:tc>
      </w:tr>
      <w:tr w:rsidR="000B315C" w:rsidTr="000B315C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0600020240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684 950,00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60 572,80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8,84</w:t>
            </w:r>
          </w:p>
        </w:tc>
      </w:tr>
      <w:tr w:rsidR="000B315C" w:rsidTr="000B315C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684 950,00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60 572,80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8,84</w:t>
            </w:r>
          </w:p>
        </w:tc>
      </w:tr>
      <w:tr w:rsidR="000B315C" w:rsidTr="000B315C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06000S2250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199 500,00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3 176 420,00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975 187,94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3 176 420,00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975 187,94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990000059Д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3 176 420,00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975 187,94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30,70</w:t>
            </w:r>
          </w:p>
        </w:tc>
      </w:tr>
      <w:tr w:rsidR="000B315C" w:rsidTr="000B315C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1 853 762,00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383 666,42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20,70</w:t>
            </w:r>
          </w:p>
        </w:tc>
      </w:tr>
      <w:tr w:rsidR="000B315C" w:rsidTr="000B315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1 322 658,00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591 521,52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44,72</w:t>
            </w:r>
          </w:p>
        </w:tc>
      </w:tr>
      <w:tr w:rsidR="000B315C" w:rsidTr="000B315C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Пенсии за выслугу лет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-150 000,00</w:t>
            </w:r>
          </w:p>
        </w:tc>
      </w:tr>
      <w:tr w:rsidR="000B315C" w:rsidTr="000B315C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0B31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99000297900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0B31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B315C" w:rsidTr="000B315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16 974 111,00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3 386 399,23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19,95</w:t>
            </w:r>
          </w:p>
        </w:tc>
      </w:tr>
    </w:tbl>
    <w:p w:rsidR="000B315C" w:rsidRDefault="000B315C" w:rsidP="000B315C"/>
    <w:tbl>
      <w:tblPr>
        <w:tblW w:w="9796" w:type="dxa"/>
        <w:tblInd w:w="93" w:type="dxa"/>
        <w:tblLayout w:type="fixed"/>
        <w:tblLook w:val="04A0"/>
      </w:tblPr>
      <w:tblGrid>
        <w:gridCol w:w="2142"/>
        <w:gridCol w:w="567"/>
        <w:gridCol w:w="2976"/>
        <w:gridCol w:w="426"/>
        <w:gridCol w:w="991"/>
        <w:gridCol w:w="426"/>
        <w:gridCol w:w="992"/>
        <w:gridCol w:w="284"/>
        <w:gridCol w:w="992"/>
      </w:tblGrid>
      <w:tr w:rsidR="000B315C" w:rsidTr="000B315C">
        <w:trPr>
          <w:trHeight w:val="300"/>
        </w:trPr>
        <w:tc>
          <w:tcPr>
            <w:tcW w:w="979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5C" w:rsidRDefault="000B315C" w:rsidP="001461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B315C">
              <w:rPr>
                <w:color w:val="000000"/>
                <w:sz w:val="22"/>
                <w:szCs w:val="22"/>
              </w:rPr>
              <w:t xml:space="preserve">Приложение №3 </w:t>
            </w:r>
            <w:r w:rsidRPr="000B315C">
              <w:rPr>
                <w:color w:val="000000"/>
                <w:sz w:val="22"/>
                <w:szCs w:val="22"/>
              </w:rPr>
              <w:br/>
              <w:t>к постановлению администрации Кузьмищенского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сельского поселения от 06.04.2026 №48 </w:t>
            </w:r>
          </w:p>
        </w:tc>
      </w:tr>
      <w:tr w:rsidR="000B315C" w:rsidTr="000B315C">
        <w:trPr>
          <w:trHeight w:val="269"/>
        </w:trPr>
        <w:tc>
          <w:tcPr>
            <w:tcW w:w="979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15C" w:rsidRDefault="000B315C" w:rsidP="0014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315C" w:rsidTr="000B315C">
        <w:trPr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5C" w:rsidRDefault="000B315C" w:rsidP="0014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5C" w:rsidRDefault="000B315C" w:rsidP="0014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5C" w:rsidRDefault="000B315C" w:rsidP="0014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5C" w:rsidRDefault="000B315C" w:rsidP="0014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5C" w:rsidRDefault="000B315C" w:rsidP="0014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315C" w:rsidTr="000B315C">
        <w:trPr>
          <w:trHeight w:val="1123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5C" w:rsidRDefault="000B315C" w:rsidP="000B31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  <w:t>3. ИСТОЧНИКИ ФИНАНСИРОВАНИЯ ДЕФИЦИТА БЮДЖЕТА</w:t>
            </w:r>
            <w:r>
              <w:rPr>
                <w:b/>
                <w:bCs/>
                <w:color w:val="000000"/>
              </w:rPr>
              <w:br/>
              <w:t>НА 2026 ГОД</w:t>
            </w:r>
            <w:r>
              <w:rPr>
                <w:b/>
                <w:bCs/>
                <w:color w:val="000000"/>
              </w:rPr>
              <w:br/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0B315C" w:rsidRPr="000B315C" w:rsidTr="000B315C">
        <w:trPr>
          <w:trHeight w:val="115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Утверждено бюджетом на 2026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Исполнено за 3 месяца 2026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0B315C" w:rsidRPr="000B315C" w:rsidTr="000B315C">
        <w:trPr>
          <w:trHeight w:val="18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</w:p>
        </w:tc>
      </w:tr>
      <w:tr w:rsidR="000B315C" w:rsidRPr="000B315C" w:rsidTr="000B315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629 825,00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538 950,32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85,57</w:t>
            </w:r>
          </w:p>
        </w:tc>
      </w:tr>
      <w:tr w:rsidR="000B315C" w:rsidRPr="000B315C" w:rsidTr="000B315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629 825,00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538 950,32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85,57</w:t>
            </w:r>
          </w:p>
        </w:tc>
      </w:tr>
      <w:tr w:rsidR="000B315C" w:rsidRPr="000B315C" w:rsidTr="000B315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-16 344 286,00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-2 847 448,91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17,42</w:t>
            </w:r>
          </w:p>
        </w:tc>
      </w:tr>
      <w:tr w:rsidR="000B315C" w:rsidRPr="000B315C" w:rsidTr="000B315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-16 344 286,00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-2 847 448,91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17,42</w:t>
            </w:r>
          </w:p>
        </w:tc>
      </w:tr>
      <w:tr w:rsidR="000B315C" w:rsidRPr="000B315C" w:rsidTr="000B315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-16 344 286,00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-2 847 448,91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17,42</w:t>
            </w:r>
          </w:p>
        </w:tc>
      </w:tr>
      <w:tr w:rsidR="000B315C" w:rsidRPr="000B315C" w:rsidTr="000B315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-16 344 286,00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-2 847 448,91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17,42</w:t>
            </w:r>
          </w:p>
        </w:tc>
      </w:tr>
      <w:tr w:rsidR="000B315C" w:rsidRPr="000B315C" w:rsidTr="000B315C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16 974 111,00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3 386 399,23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19,95</w:t>
            </w:r>
          </w:p>
        </w:tc>
      </w:tr>
      <w:tr w:rsidR="000B315C" w:rsidRPr="000B315C" w:rsidTr="000B315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0B315C">
              <w:rPr>
                <w:color w:val="000000"/>
                <w:sz w:val="16"/>
                <w:szCs w:val="16"/>
              </w:rPr>
              <w:t>00</w:t>
            </w:r>
            <w:proofErr w:type="spellEnd"/>
            <w:r w:rsidRPr="000B315C">
              <w:rPr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16 974 111,00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3 386 399,23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19,95</w:t>
            </w:r>
          </w:p>
        </w:tc>
      </w:tr>
      <w:tr w:rsidR="000B315C" w:rsidRPr="000B315C" w:rsidTr="000B315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16 974 111,00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3 386 399,23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19,95</w:t>
            </w:r>
          </w:p>
        </w:tc>
      </w:tr>
      <w:tr w:rsidR="000B315C" w:rsidRPr="000B315C" w:rsidTr="000B315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16 974 111,00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3 386 399,23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19,95</w:t>
            </w:r>
          </w:p>
        </w:tc>
      </w:tr>
      <w:tr w:rsidR="000B315C" w:rsidRPr="000B315C" w:rsidTr="000B315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629 825,00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538 950,32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C" w:rsidRPr="000B315C" w:rsidRDefault="000B315C" w:rsidP="0014612A">
            <w:pPr>
              <w:jc w:val="center"/>
              <w:rPr>
                <w:color w:val="000000"/>
                <w:sz w:val="16"/>
                <w:szCs w:val="16"/>
              </w:rPr>
            </w:pPr>
            <w:r w:rsidRPr="000B315C">
              <w:rPr>
                <w:color w:val="000000"/>
                <w:sz w:val="16"/>
                <w:szCs w:val="16"/>
              </w:rPr>
              <w:t>37,37</w:t>
            </w:r>
          </w:p>
        </w:tc>
      </w:tr>
    </w:tbl>
    <w:p w:rsidR="000B315C" w:rsidRPr="000B315C" w:rsidRDefault="000B315C" w:rsidP="000B315C">
      <w:pPr>
        <w:rPr>
          <w:sz w:val="16"/>
          <w:szCs w:val="16"/>
        </w:rPr>
      </w:pPr>
    </w:p>
    <w:p w:rsidR="0067465A" w:rsidRPr="000B315C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16"/>
          <w:szCs w:val="16"/>
        </w:rPr>
      </w:pPr>
    </w:p>
    <w:p w:rsidR="0033522D" w:rsidRPr="000B315C" w:rsidRDefault="0033522D" w:rsidP="0033522D">
      <w:pPr>
        <w:pStyle w:val="3"/>
        <w:numPr>
          <w:ilvl w:val="0"/>
          <w:numId w:val="0"/>
        </w:numPr>
        <w:rPr>
          <w:b/>
          <w:shadow/>
          <w:spacing w:val="30"/>
          <w:sz w:val="16"/>
          <w:szCs w:val="16"/>
        </w:rPr>
      </w:pPr>
    </w:p>
    <w:p w:rsidR="0033522D" w:rsidRPr="000B315C" w:rsidRDefault="0033522D" w:rsidP="0033522D">
      <w:pPr>
        <w:ind w:right="-81" w:firstLine="540"/>
        <w:jc w:val="both"/>
        <w:rPr>
          <w:sz w:val="16"/>
          <w:szCs w:val="16"/>
        </w:rPr>
      </w:pPr>
    </w:p>
    <w:p w:rsidR="00152FDB" w:rsidRPr="0033522D" w:rsidRDefault="00152FDB" w:rsidP="000B315C">
      <w:pPr>
        <w:spacing w:after="200" w:line="276" w:lineRule="auto"/>
        <w:jc w:val="right"/>
        <w:rPr>
          <w:b/>
          <w:shadow/>
          <w:spacing w:val="30"/>
          <w:sz w:val="16"/>
          <w:szCs w:val="16"/>
        </w:rPr>
      </w:pPr>
    </w:p>
    <w:sectPr w:rsidR="00152FDB" w:rsidRPr="0033522D" w:rsidSect="000B315C">
      <w:footerReference w:type="default" r:id="rId9"/>
      <w:footerReference w:type="first" r:id="rId10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35" w:rsidRDefault="00B43335">
      <w:r>
        <w:separator/>
      </w:r>
    </w:p>
  </w:endnote>
  <w:endnote w:type="continuationSeparator" w:id="1">
    <w:p w:rsidR="00B43335" w:rsidRDefault="00B4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35" w:rsidRDefault="00B433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35" w:rsidRDefault="00B433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35" w:rsidRDefault="00B43335">
      <w:r>
        <w:separator/>
      </w:r>
    </w:p>
  </w:footnote>
  <w:footnote w:type="continuationSeparator" w:id="1">
    <w:p w:rsidR="00B43335" w:rsidRDefault="00B43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35F19"/>
    <w:multiLevelType w:val="multilevel"/>
    <w:tmpl w:val="C068F5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555CD8"/>
    <w:multiLevelType w:val="hybridMultilevel"/>
    <w:tmpl w:val="3D2AC308"/>
    <w:lvl w:ilvl="0" w:tplc="9F46F2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3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8"/>
  </w:num>
  <w:num w:numId="30">
    <w:abstractNumId w:val="2"/>
    <w:lvlOverride w:ilvl="0">
      <w:startOverride w:val="1"/>
    </w:lvlOverride>
  </w:num>
  <w:num w:numId="31">
    <w:abstractNumId w:val="24"/>
  </w:num>
  <w:num w:numId="32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B315C"/>
    <w:rsid w:val="000D6F0B"/>
    <w:rsid w:val="00102840"/>
    <w:rsid w:val="0010489F"/>
    <w:rsid w:val="0011535F"/>
    <w:rsid w:val="0011758B"/>
    <w:rsid w:val="00152FD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31D7B"/>
    <w:rsid w:val="0025401A"/>
    <w:rsid w:val="002607B2"/>
    <w:rsid w:val="0028326E"/>
    <w:rsid w:val="002C13D2"/>
    <w:rsid w:val="002C16C7"/>
    <w:rsid w:val="002C74E9"/>
    <w:rsid w:val="002E64ED"/>
    <w:rsid w:val="002E7501"/>
    <w:rsid w:val="0030272D"/>
    <w:rsid w:val="003352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A068B"/>
    <w:rsid w:val="003B42A5"/>
    <w:rsid w:val="003C0CE3"/>
    <w:rsid w:val="003C0F4E"/>
    <w:rsid w:val="003C35C6"/>
    <w:rsid w:val="003D5BBA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22E33"/>
    <w:rsid w:val="00644C7F"/>
    <w:rsid w:val="00660C19"/>
    <w:rsid w:val="00665C86"/>
    <w:rsid w:val="00666FED"/>
    <w:rsid w:val="00670A26"/>
    <w:rsid w:val="0067465A"/>
    <w:rsid w:val="006811DA"/>
    <w:rsid w:val="006A0AF9"/>
    <w:rsid w:val="006B3054"/>
    <w:rsid w:val="006B747E"/>
    <w:rsid w:val="006C5CEA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377F"/>
    <w:rsid w:val="00944F31"/>
    <w:rsid w:val="00945F01"/>
    <w:rsid w:val="009710CF"/>
    <w:rsid w:val="00976CAD"/>
    <w:rsid w:val="00983049"/>
    <w:rsid w:val="009A10BF"/>
    <w:rsid w:val="009A28E0"/>
    <w:rsid w:val="009B3A63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A10FC"/>
    <w:rsid w:val="00AB14E1"/>
    <w:rsid w:val="00AB5597"/>
    <w:rsid w:val="00AC2BAD"/>
    <w:rsid w:val="00AC5311"/>
    <w:rsid w:val="00AC715B"/>
    <w:rsid w:val="00AD7418"/>
    <w:rsid w:val="00AF09D0"/>
    <w:rsid w:val="00AF2970"/>
    <w:rsid w:val="00B1339E"/>
    <w:rsid w:val="00B14E6A"/>
    <w:rsid w:val="00B21130"/>
    <w:rsid w:val="00B22E4D"/>
    <w:rsid w:val="00B31AE5"/>
    <w:rsid w:val="00B3523A"/>
    <w:rsid w:val="00B3645B"/>
    <w:rsid w:val="00B40D9F"/>
    <w:rsid w:val="00B4276D"/>
    <w:rsid w:val="00B43335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B0C10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4CBF"/>
    <w:rsid w:val="00DC5712"/>
    <w:rsid w:val="00DD7322"/>
    <w:rsid w:val="00DE399C"/>
    <w:rsid w:val="00DE5544"/>
    <w:rsid w:val="00DF15DD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1272B"/>
    <w:rsid w:val="00F41121"/>
    <w:rsid w:val="00F6442B"/>
    <w:rsid w:val="00F66E0D"/>
    <w:rsid w:val="00F72101"/>
    <w:rsid w:val="00F72EBE"/>
    <w:rsid w:val="00F73821"/>
    <w:rsid w:val="00F809B1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  <w:style w:type="paragraph" w:customStyle="1" w:styleId="Default">
    <w:name w:val="Default"/>
    <w:rsid w:val="0067465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465A"/>
    <w:pPr>
      <w:widowControl w:val="0"/>
      <w:suppressAutoHyphens w:val="0"/>
      <w:autoSpaceDE w:val="0"/>
      <w:autoSpaceDN w:val="0"/>
      <w:spacing w:line="253" w:lineRule="exact"/>
      <w:ind w:left="4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46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674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746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basedOn w:val="a"/>
    <w:next w:val="a6"/>
    <w:rsid w:val="00152FD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9">
    <w:basedOn w:val="a"/>
    <w:next w:val="a6"/>
    <w:rsid w:val="00335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7569-12D8-42D8-868A-163B74B6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7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158</cp:revision>
  <cp:lastPrinted>2026-05-05T07:05:00Z</cp:lastPrinted>
  <dcterms:created xsi:type="dcterms:W3CDTF">2022-01-27T12:39:00Z</dcterms:created>
  <dcterms:modified xsi:type="dcterms:W3CDTF">2026-05-27T07:05:00Z</dcterms:modified>
</cp:coreProperties>
</file>