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7" w:rsidRPr="001F2963" w:rsidRDefault="00F82537" w:rsidP="00F82537">
      <w:pPr>
        <w:pStyle w:val="a3"/>
        <w:spacing w:before="0" w:beforeAutospacing="0" w:after="0"/>
        <w:jc w:val="center"/>
        <w:rPr>
          <w:b/>
          <w:shadow/>
          <w:spacing w:val="3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2509051</wp:posOffset>
            </wp:positionH>
            <wp:positionV relativeFrom="paragraph">
              <wp:posOffset>-600821</wp:posOffset>
            </wp:positionV>
            <wp:extent cx="358802" cy="612250"/>
            <wp:effectExtent l="19050" t="0" r="3148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2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2963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1F2963">
        <w:rPr>
          <w:b/>
          <w:shadow/>
          <w:spacing w:val="30"/>
          <w:sz w:val="36"/>
          <w:szCs w:val="36"/>
        </w:rPr>
        <w:t>П</w:t>
      </w:r>
      <w:proofErr w:type="gramEnd"/>
      <w:r w:rsidRPr="001F2963">
        <w:rPr>
          <w:b/>
          <w:shadow/>
          <w:spacing w:val="30"/>
          <w:sz w:val="36"/>
          <w:szCs w:val="36"/>
        </w:rPr>
        <w:t xml:space="preserve"> У Т А Т О В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1B6E8D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1B6E8D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F82537" w:rsidRPr="001B6E8D" w:rsidRDefault="00156DFB" w:rsidP="00F825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F82537" w:rsidRPr="001B6E8D" w:rsidRDefault="00F82537" w:rsidP="00F82537">
      <w:pPr>
        <w:pStyle w:val="2"/>
        <w:rPr>
          <w:shadow/>
          <w:sz w:val="28"/>
          <w:szCs w:val="28"/>
        </w:rPr>
      </w:pPr>
    </w:p>
    <w:p w:rsidR="00F82537" w:rsidRPr="001F2963" w:rsidRDefault="00156DFB" w:rsidP="00F82537">
      <w:pPr>
        <w:pStyle w:val="2"/>
        <w:rPr>
          <w:noProof/>
          <w:szCs w:val="44"/>
        </w:rPr>
      </w:pPr>
      <w:r>
        <w:rPr>
          <w:noProof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5pt;margin-top:13pt;width:2in;height:19.7pt;z-index:251666432" stroked="f">
            <v:fill opacity="0"/>
            <v:textbox style="mso-next-textbox:#_x0000_s1036" inset="0,0,0,0">
              <w:txbxContent>
                <w:p w:rsidR="00F82537" w:rsidRPr="0068206E" w:rsidRDefault="00F82537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BE1FE0">
                    <w:rPr>
                      <w:sz w:val="28"/>
                      <w:szCs w:val="28"/>
                    </w:rPr>
                    <w:t>18</w:t>
                  </w:r>
                  <w:r w:rsidR="00D111A6">
                    <w:rPr>
                      <w:sz w:val="28"/>
                      <w:szCs w:val="28"/>
                    </w:rPr>
                    <w:t>.11.2022</w:t>
                  </w:r>
                </w:p>
              </w:txbxContent>
            </v:textbox>
          </v:shape>
        </w:pict>
      </w:r>
      <w:r>
        <w:rPr>
          <w:noProof/>
          <w:szCs w:val="44"/>
        </w:rPr>
        <w:pict>
          <v:shape id="_x0000_s1038" type="#_x0000_t202" style="position:absolute;left:0;text-align:left;margin-left:394.05pt;margin-top:16pt;width:73.95pt;height:18pt;z-index:251668480" stroked="f">
            <v:fill opacity="0"/>
            <v:textbox style="mso-next-textbox:#_x0000_s1038" inset="0,0,1mm,0">
              <w:txbxContent>
                <w:p w:rsidR="00F82537" w:rsidRPr="00534DA6" w:rsidRDefault="00D111A6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28</w:t>
                  </w:r>
                </w:p>
              </w:txbxContent>
            </v:textbox>
          </v:shape>
        </w:pict>
      </w:r>
      <w:r w:rsidR="00F82537" w:rsidRPr="001F2963">
        <w:rPr>
          <w:noProof/>
          <w:szCs w:val="44"/>
        </w:rPr>
        <w:t>Р Е Ш Е Н И Е</w:t>
      </w:r>
    </w:p>
    <w:p w:rsidR="00F82537" w:rsidRPr="001B6E8D" w:rsidRDefault="00156DFB" w:rsidP="00F82537">
      <w:r w:rsidRPr="00156DFB">
        <w:rPr>
          <w:sz w:val="28"/>
          <w:szCs w:val="28"/>
        </w:rPr>
        <w:pict>
          <v:shape id="_x0000_s1034" type="#_x0000_t202" style="position:absolute;margin-left:99pt;margin-top:11.65pt;width:270pt;height:45.3pt;z-index:-251652096" stroked="f">
            <v:textbox style="mso-next-textbox:#_x0000_s1034">
              <w:txbxContent>
                <w:p w:rsidR="00F82537" w:rsidRPr="003923D7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b/>
                      <w:smallCaps/>
                      <w:sz w:val="20"/>
                      <w:szCs w:val="20"/>
                    </w:rPr>
                    <w:t>о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б исполнении бюджета</w:t>
                  </w:r>
                </w:p>
                <w:p w:rsidR="00F82537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к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узьмищенского сельского поселения </w:t>
                  </w:r>
                  <w:proofErr w:type="gramStart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за</w:t>
                  </w:r>
                  <w:proofErr w:type="gramEnd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F82537" w:rsidRPr="003923D7" w:rsidRDefault="00A82ADE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1 </w:t>
                  </w:r>
                  <w:r w:rsidR="007D4F9B">
                    <w:rPr>
                      <w:b/>
                      <w:smallCaps/>
                      <w:sz w:val="20"/>
                      <w:szCs w:val="20"/>
                    </w:rPr>
                    <w:t>полугодие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 202</w:t>
                  </w:r>
                  <w:r w:rsidRPr="00A82ADE">
                    <w:rPr>
                      <w:b/>
                      <w:smallCaps/>
                      <w:sz w:val="20"/>
                      <w:szCs w:val="20"/>
                    </w:rPr>
                    <w:t>2</w:t>
                  </w:r>
                  <w:r w:rsidR="00F82537" w:rsidRPr="003923D7">
                    <w:rPr>
                      <w:b/>
                      <w:smallCaps/>
                      <w:sz w:val="20"/>
                      <w:szCs w:val="20"/>
                    </w:rPr>
                    <w:t xml:space="preserve"> года</w:t>
                  </w:r>
                </w:p>
                <w:p w:rsidR="00F82537" w:rsidRPr="001B6E8D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bookmarkEnd w:id="0"/>
                <w:bookmarkEnd w:id="1"/>
                <w:p w:rsidR="00F82537" w:rsidRPr="001B6E8D" w:rsidRDefault="00F82537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56DFB">
        <w:rPr>
          <w:noProof/>
          <w:sz w:val="28"/>
          <w:szCs w:val="28"/>
        </w:rPr>
        <w:pict>
          <v:group id="_x0000_s1028" style="position:absolute;margin-left:108pt;margin-top:11.65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156DFB">
        <w:rPr>
          <w:sz w:val="28"/>
          <w:szCs w:val="28"/>
        </w:rPr>
        <w:pict>
          <v:line id="_x0000_s1026" style="position:absolute;z-index:251660288" from="389.65pt,7.4pt" to="452.65pt,7.4pt">
            <v:stroke startarrowwidth="narrow" startarrowlength="short" endarrowwidth="narrow" endarrowlength="short"/>
          </v:line>
        </w:pict>
      </w:r>
      <w:r w:rsidRPr="00156DFB">
        <w:rPr>
          <w:sz w:val="28"/>
          <w:szCs w:val="28"/>
        </w:rPr>
        <w:pict>
          <v:line id="_x0000_s1027" style="position:absolute;z-index:251661312" from="-5.45pt,3.2pt" to="57.55pt,3.2pt">
            <v:stroke startarrowwidth="narrow" startarrowlength="short" endarrowwidth="narrow" endarrowlength="short"/>
          </v:line>
        </w:pict>
      </w:r>
    </w:p>
    <w:p w:rsidR="00F82537" w:rsidRPr="001B6E8D" w:rsidRDefault="00156DFB" w:rsidP="00F82537">
      <w:pPr>
        <w:ind w:right="-81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342pt;margin-top:.1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430.05pt;margin-top:8.85pt;width:36pt;height:18pt;z-index:251667456" stroked="f">
            <v:fill opacity="0"/>
            <v:textbox style="mso-next-textbox:#_x0000_s1037" inset="0,0,0,0">
              <w:txbxContent>
                <w:p w:rsidR="00F82537" w:rsidRPr="001108C6" w:rsidRDefault="00F82537" w:rsidP="00F825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D111A6" w:rsidRPr="00D111A6" w:rsidRDefault="00D111A6" w:rsidP="007D4F9B">
      <w:pPr>
        <w:pStyle w:val="a3"/>
        <w:spacing w:before="0" w:beforeAutospacing="0" w:after="0"/>
        <w:ind w:firstLine="709"/>
        <w:jc w:val="both"/>
        <w:rPr>
          <w:sz w:val="16"/>
          <w:szCs w:val="16"/>
        </w:rPr>
      </w:pPr>
      <w:bookmarkStart w:id="2" w:name="_GoBack"/>
      <w:bookmarkEnd w:id="2"/>
    </w:p>
    <w:p w:rsidR="007D4F9B" w:rsidRPr="001B6E8D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1B6E8D">
        <w:rPr>
          <w:sz w:val="28"/>
          <w:szCs w:val="28"/>
        </w:rPr>
        <w:t xml:space="preserve">В соответствии с Уставом </w:t>
      </w:r>
      <w:r w:rsidR="00D111A6">
        <w:rPr>
          <w:sz w:val="28"/>
          <w:szCs w:val="28"/>
        </w:rPr>
        <w:t xml:space="preserve">муниципального образования </w:t>
      </w:r>
      <w:r w:rsidRPr="001B6E8D">
        <w:rPr>
          <w:sz w:val="28"/>
          <w:szCs w:val="28"/>
        </w:rPr>
        <w:t xml:space="preserve"> Кузьмищенское сельское поселение, </w:t>
      </w:r>
      <w:r w:rsidR="002D441F" w:rsidRPr="001B6E8D">
        <w:rPr>
          <w:sz w:val="28"/>
          <w:szCs w:val="28"/>
        </w:rPr>
        <w:t xml:space="preserve">Положением о бюджетном </w:t>
      </w:r>
      <w:r w:rsidR="002D441F" w:rsidRPr="00621F61">
        <w:rPr>
          <w:sz w:val="28"/>
        </w:rPr>
        <w:t>устройстве и бюджетном процес</w:t>
      </w:r>
      <w:r w:rsidR="002D441F">
        <w:rPr>
          <w:sz w:val="28"/>
        </w:rPr>
        <w:t>се в муниципальном образовании К</w:t>
      </w:r>
      <w:r w:rsidR="002D441F" w:rsidRPr="00621F61">
        <w:rPr>
          <w:sz w:val="28"/>
        </w:rPr>
        <w:t>у</w:t>
      </w:r>
      <w:r w:rsidR="002D441F">
        <w:rPr>
          <w:sz w:val="28"/>
        </w:rPr>
        <w:t>зьмищенское сельское поселение К</w:t>
      </w:r>
      <w:r w:rsidR="002D441F" w:rsidRPr="00621F61">
        <w:rPr>
          <w:sz w:val="28"/>
        </w:rPr>
        <w:t>остр</w:t>
      </w:r>
      <w:r w:rsidR="002D441F">
        <w:rPr>
          <w:sz w:val="28"/>
        </w:rPr>
        <w:t>омского муниципального района К</w:t>
      </w:r>
      <w:r w:rsidR="002D441F" w:rsidRPr="00621F61">
        <w:rPr>
          <w:sz w:val="28"/>
        </w:rPr>
        <w:t>остромской области</w:t>
      </w:r>
      <w:r w:rsidR="002D441F" w:rsidRPr="001B6E8D">
        <w:rPr>
          <w:sz w:val="28"/>
          <w:szCs w:val="28"/>
        </w:rPr>
        <w:t xml:space="preserve">, утвержденным решением Совета депутатов </w:t>
      </w:r>
      <w:r w:rsidR="002D441F">
        <w:rPr>
          <w:sz w:val="28"/>
          <w:szCs w:val="28"/>
        </w:rPr>
        <w:t xml:space="preserve">Кузьмищенского сельского поселения </w:t>
      </w:r>
      <w:r w:rsidR="002D441F" w:rsidRPr="001B6E8D">
        <w:rPr>
          <w:sz w:val="28"/>
          <w:szCs w:val="28"/>
        </w:rPr>
        <w:t xml:space="preserve">от </w:t>
      </w:r>
      <w:r w:rsidR="002D441F">
        <w:rPr>
          <w:sz w:val="28"/>
          <w:szCs w:val="28"/>
        </w:rPr>
        <w:t>28</w:t>
      </w:r>
      <w:r w:rsidR="002D441F" w:rsidRPr="001B6E8D">
        <w:rPr>
          <w:sz w:val="28"/>
          <w:szCs w:val="28"/>
        </w:rPr>
        <w:t>.1</w:t>
      </w:r>
      <w:r w:rsidR="002D441F">
        <w:rPr>
          <w:sz w:val="28"/>
          <w:szCs w:val="28"/>
        </w:rPr>
        <w:t>2</w:t>
      </w:r>
      <w:r w:rsidR="002D441F" w:rsidRPr="001B6E8D">
        <w:rPr>
          <w:sz w:val="28"/>
          <w:szCs w:val="28"/>
        </w:rPr>
        <w:t>.2015</w:t>
      </w:r>
      <w:r w:rsidR="002D441F">
        <w:rPr>
          <w:sz w:val="28"/>
          <w:szCs w:val="28"/>
        </w:rPr>
        <w:t xml:space="preserve"> г. № 13-5,</w:t>
      </w:r>
      <w:r w:rsidR="002D441F" w:rsidRPr="001B6E8D">
        <w:rPr>
          <w:sz w:val="28"/>
          <w:szCs w:val="28"/>
        </w:rPr>
        <w:t xml:space="preserve"> заслушав и обсудив доклад экономиста администрации Кузьмищенского сельского поселения об исполнении бюджета Кузьмищенского сельского поселения </w:t>
      </w:r>
      <w:r w:rsidRPr="001B6E8D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202</w:t>
      </w:r>
      <w:r w:rsidRPr="00A82ADE">
        <w:rPr>
          <w:sz w:val="28"/>
          <w:szCs w:val="28"/>
        </w:rPr>
        <w:t>2</w:t>
      </w:r>
      <w:r w:rsidR="00D111A6">
        <w:rPr>
          <w:sz w:val="28"/>
          <w:szCs w:val="28"/>
        </w:rPr>
        <w:t xml:space="preserve"> года Совет депутатов</w:t>
      </w:r>
      <w:proofErr w:type="gramEnd"/>
    </w:p>
    <w:p w:rsidR="007D4F9B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B6E8D">
        <w:rPr>
          <w:color w:val="000000"/>
          <w:sz w:val="28"/>
          <w:szCs w:val="28"/>
        </w:rPr>
        <w:t>РЕШИЛ:</w:t>
      </w:r>
    </w:p>
    <w:p w:rsidR="007D4F9B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Утвердить отчет об исполнении бюджета Кузьмищенского сельского поселения Костромского муниципального района за </w:t>
      </w:r>
      <w:r>
        <w:rPr>
          <w:sz w:val="28"/>
          <w:szCs w:val="28"/>
        </w:rPr>
        <w:t>1 полугодие 202</w:t>
      </w:r>
      <w:r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 по доходам в сумме </w:t>
      </w:r>
      <w:r w:rsidRPr="0065117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5117E">
        <w:rPr>
          <w:sz w:val="28"/>
          <w:szCs w:val="28"/>
        </w:rPr>
        <w:t>035</w:t>
      </w:r>
      <w:r>
        <w:rPr>
          <w:sz w:val="28"/>
          <w:szCs w:val="28"/>
        </w:rPr>
        <w:t xml:space="preserve"> </w:t>
      </w:r>
      <w:r w:rsidRPr="0065117E">
        <w:rPr>
          <w:sz w:val="28"/>
          <w:szCs w:val="28"/>
        </w:rPr>
        <w:t>610,22</w:t>
      </w:r>
      <w:r w:rsidRPr="001B6E8D">
        <w:rPr>
          <w:sz w:val="28"/>
          <w:szCs w:val="28"/>
        </w:rPr>
        <w:t xml:space="preserve"> рублей, по расходам в сумме </w:t>
      </w:r>
      <w:r w:rsidRPr="0065117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5117E">
        <w:rPr>
          <w:sz w:val="28"/>
          <w:szCs w:val="28"/>
        </w:rPr>
        <w:t>469</w:t>
      </w:r>
      <w:r>
        <w:rPr>
          <w:sz w:val="28"/>
          <w:szCs w:val="28"/>
        </w:rPr>
        <w:t xml:space="preserve"> </w:t>
      </w:r>
      <w:r w:rsidRPr="0065117E">
        <w:rPr>
          <w:sz w:val="28"/>
          <w:szCs w:val="28"/>
        </w:rPr>
        <w:t>226,16</w:t>
      </w:r>
      <w:r w:rsidRPr="001B6E8D">
        <w:rPr>
          <w:sz w:val="28"/>
          <w:szCs w:val="28"/>
        </w:rPr>
        <w:t xml:space="preserve"> рублей с дефицитом бюджета </w:t>
      </w:r>
      <w:r>
        <w:rPr>
          <w:sz w:val="28"/>
          <w:szCs w:val="28"/>
        </w:rPr>
        <w:t>433 615,94</w:t>
      </w:r>
      <w:r w:rsidRPr="001B6E8D">
        <w:rPr>
          <w:sz w:val="28"/>
          <w:szCs w:val="28"/>
        </w:rPr>
        <w:t xml:space="preserve"> рублей и со следующими показателями:</w:t>
      </w:r>
    </w:p>
    <w:p w:rsidR="007D4F9B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1.</w:t>
      </w:r>
      <w:r>
        <w:rPr>
          <w:sz w:val="28"/>
          <w:szCs w:val="28"/>
        </w:rPr>
        <w:t xml:space="preserve"> Д</w:t>
      </w:r>
      <w:r w:rsidRPr="001B6E8D">
        <w:rPr>
          <w:sz w:val="28"/>
          <w:szCs w:val="28"/>
        </w:rPr>
        <w:t xml:space="preserve">оходы бюджета Кузьмищенского сельского поселения Костромского муниципального района по кодам классификации доходов бюджетов за </w:t>
      </w:r>
      <w:r>
        <w:rPr>
          <w:sz w:val="28"/>
          <w:szCs w:val="28"/>
        </w:rPr>
        <w:t>1</w:t>
      </w:r>
      <w:r w:rsidRPr="001B6E8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B6E8D">
        <w:rPr>
          <w:sz w:val="28"/>
          <w:szCs w:val="28"/>
        </w:rPr>
        <w:t xml:space="preserve"> 202</w:t>
      </w:r>
      <w:r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D111A6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1 к настоящему решению;</w:t>
      </w:r>
    </w:p>
    <w:p w:rsidR="007D4F9B" w:rsidRPr="001B6E8D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B6E8D">
        <w:rPr>
          <w:sz w:val="28"/>
          <w:szCs w:val="28"/>
        </w:rPr>
        <w:t>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</w:t>
      </w:r>
      <w:r w:rsidR="00D111A6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бюджета Кузьмищенского сельс</w:t>
      </w:r>
      <w:r>
        <w:rPr>
          <w:sz w:val="28"/>
          <w:szCs w:val="28"/>
        </w:rPr>
        <w:t>кого поселения за 1 полугодие 202</w:t>
      </w:r>
      <w:r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590370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2 к настоящему решению;</w:t>
      </w:r>
    </w:p>
    <w:p w:rsidR="007D4F9B" w:rsidRPr="001B6E8D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Источники финансирования дефицита бюджета Кузьмищенского сельского поселения Костромского муниципального района за </w:t>
      </w:r>
      <w:r>
        <w:rPr>
          <w:sz w:val="28"/>
          <w:szCs w:val="28"/>
        </w:rPr>
        <w:t>1 полугодие 202</w:t>
      </w:r>
      <w:r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590370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 w:rsidR="00D111A6"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3.</w:t>
      </w:r>
    </w:p>
    <w:p w:rsidR="007D4F9B" w:rsidRPr="001B6E8D" w:rsidRDefault="007D4F9B" w:rsidP="007D4F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Настоящее Решение с приложениями </w:t>
      </w:r>
      <w:r w:rsidR="00590370">
        <w:rPr>
          <w:sz w:val="28"/>
          <w:szCs w:val="28"/>
        </w:rPr>
        <w:t xml:space="preserve">подлежит опубликованию </w:t>
      </w:r>
      <w:r w:rsidRPr="001B6E8D">
        <w:rPr>
          <w:sz w:val="28"/>
          <w:szCs w:val="28"/>
        </w:rPr>
        <w:t xml:space="preserve">в информационном бюллетене «Кузьмищенский вестник» и вступает в силу с момента </w:t>
      </w:r>
      <w:r w:rsidR="00590370">
        <w:rPr>
          <w:sz w:val="28"/>
          <w:szCs w:val="28"/>
        </w:rPr>
        <w:t xml:space="preserve">его </w:t>
      </w:r>
      <w:r w:rsidRPr="001B6E8D">
        <w:rPr>
          <w:sz w:val="28"/>
          <w:szCs w:val="28"/>
        </w:rPr>
        <w:t>опубликования.</w:t>
      </w:r>
    </w:p>
    <w:p w:rsidR="007D4F9B" w:rsidRDefault="007D4F9B" w:rsidP="007D4F9B">
      <w:pPr>
        <w:jc w:val="both"/>
        <w:rPr>
          <w:sz w:val="28"/>
          <w:szCs w:val="28"/>
        </w:rPr>
      </w:pPr>
    </w:p>
    <w:p w:rsidR="007D4F9B" w:rsidRPr="001B6E8D" w:rsidRDefault="007D4F9B" w:rsidP="007D4F9B">
      <w:pPr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Председатель </w:t>
      </w:r>
    </w:p>
    <w:p w:rsidR="007D4F9B" w:rsidRPr="001B6E8D" w:rsidRDefault="007D4F9B" w:rsidP="007D4F9B">
      <w:pPr>
        <w:jc w:val="both"/>
        <w:rPr>
          <w:sz w:val="28"/>
          <w:szCs w:val="28"/>
        </w:rPr>
      </w:pPr>
      <w:r w:rsidRPr="001B6E8D">
        <w:rPr>
          <w:sz w:val="28"/>
          <w:szCs w:val="28"/>
        </w:rPr>
        <w:t>Совета депутатов,</w:t>
      </w:r>
    </w:p>
    <w:p w:rsidR="007D4F9B" w:rsidRPr="001B6E8D" w:rsidRDefault="007D4F9B" w:rsidP="007D4F9B">
      <w:pPr>
        <w:jc w:val="both"/>
        <w:rPr>
          <w:sz w:val="28"/>
          <w:szCs w:val="28"/>
        </w:rPr>
      </w:pPr>
      <w:r w:rsidRPr="001B6E8D">
        <w:rPr>
          <w:sz w:val="28"/>
          <w:szCs w:val="28"/>
        </w:rPr>
        <w:t>Глава Кузьмищенского</w:t>
      </w:r>
    </w:p>
    <w:p w:rsidR="00F82537" w:rsidRDefault="007D4F9B" w:rsidP="007D4F9B">
      <w:pPr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</w:t>
      </w:r>
      <w:r w:rsidRPr="001B6E8D">
        <w:rPr>
          <w:sz w:val="28"/>
          <w:szCs w:val="28"/>
        </w:rPr>
        <w:t xml:space="preserve">                             О.Н. Голубева</w:t>
      </w:r>
    </w:p>
    <w:p w:rsidR="000067B9" w:rsidRDefault="000067B9" w:rsidP="007D4F9B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266"/>
        <w:gridCol w:w="707"/>
        <w:gridCol w:w="1419"/>
        <w:gridCol w:w="1324"/>
        <w:gridCol w:w="1376"/>
        <w:gridCol w:w="1256"/>
      </w:tblGrid>
      <w:tr w:rsidR="000067B9" w:rsidRPr="00403424" w:rsidTr="000301E3">
        <w:trPr>
          <w:trHeight w:val="133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bookmarkStart w:id="3" w:name="RANGE!A1:F2"/>
            <w:r w:rsidRPr="000067B9">
              <w:rPr>
                <w:bCs/>
                <w:color w:val="000000"/>
                <w:sz w:val="22"/>
                <w:szCs w:val="22"/>
              </w:rPr>
              <w:lastRenderedPageBreak/>
              <w:t>Приложение 1</w:t>
            </w:r>
            <w:r w:rsidRPr="000067B9">
              <w:rPr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</w:p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r w:rsidRPr="000067B9">
              <w:rPr>
                <w:bCs/>
                <w:color w:val="000000"/>
                <w:sz w:val="22"/>
                <w:szCs w:val="22"/>
              </w:rPr>
              <w:t>Кузьмищенского сельского поселения</w:t>
            </w:r>
            <w:r w:rsidRPr="000067B9">
              <w:rPr>
                <w:bCs/>
                <w:color w:val="000000"/>
                <w:sz w:val="22"/>
                <w:szCs w:val="22"/>
              </w:rPr>
              <w:br/>
              <w:t xml:space="preserve">«Об исполнении бюджета </w:t>
            </w:r>
          </w:p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r w:rsidRPr="000067B9">
              <w:rPr>
                <w:bCs/>
                <w:color w:val="000000"/>
                <w:sz w:val="22"/>
                <w:szCs w:val="22"/>
              </w:rPr>
              <w:t xml:space="preserve">Кузьмищенского сельского поселения </w:t>
            </w:r>
          </w:p>
          <w:p w:rsidR="000067B9" w:rsidRPr="00403424" w:rsidRDefault="000067B9" w:rsidP="000301E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067B9">
              <w:rPr>
                <w:bCs/>
                <w:color w:val="000000"/>
                <w:sz w:val="22"/>
                <w:szCs w:val="22"/>
              </w:rPr>
              <w:t>за 1 полугодие 2022 год »</w:t>
            </w:r>
            <w:r w:rsidRPr="000067B9">
              <w:rPr>
                <w:bCs/>
                <w:color w:val="000000"/>
                <w:sz w:val="22"/>
                <w:szCs w:val="22"/>
              </w:rPr>
              <w:br/>
              <w:t xml:space="preserve">                                                                            от </w:t>
            </w:r>
            <w:r w:rsidR="00BE1FE0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.11.2022 </w:t>
            </w:r>
            <w:r w:rsidRPr="000067B9">
              <w:rPr>
                <w:bCs/>
                <w:color w:val="000000"/>
                <w:sz w:val="22"/>
                <w:szCs w:val="22"/>
              </w:rPr>
              <w:t>г. №</w:t>
            </w:r>
            <w:r>
              <w:rPr>
                <w:bCs/>
                <w:color w:val="000000"/>
                <w:sz w:val="22"/>
                <w:szCs w:val="22"/>
              </w:rPr>
              <w:t xml:space="preserve"> 28</w:t>
            </w:r>
            <w:r w:rsidRPr="004034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End w:id="3"/>
          </w:p>
        </w:tc>
      </w:tr>
      <w:tr w:rsidR="000067B9" w:rsidRPr="00403424" w:rsidTr="000301E3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403424" w:rsidRDefault="000067B9" w:rsidP="00944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403424" w:rsidRDefault="000067B9" w:rsidP="00944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403424" w:rsidRDefault="000067B9" w:rsidP="00944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403424" w:rsidRDefault="000067B9" w:rsidP="00944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B9" w:rsidRPr="00403424" w:rsidRDefault="000067B9" w:rsidP="00944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B9" w:rsidRPr="00403424" w:rsidRDefault="000067B9" w:rsidP="00944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4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67B9" w:rsidRPr="00403424" w:rsidTr="000301E3">
        <w:trPr>
          <w:trHeight w:val="30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b/>
                <w:bCs/>
                <w:color w:val="000000"/>
              </w:rPr>
            </w:pPr>
            <w:r w:rsidRPr="000067B9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0067B9" w:rsidRPr="000067B9" w:rsidTr="000301E3">
        <w:trPr>
          <w:trHeight w:val="11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221" w:type="dxa"/>
              <w:jc w:val="center"/>
              <w:tblLayout w:type="fixed"/>
              <w:tblLook w:val="04A0"/>
            </w:tblPr>
            <w:tblGrid>
              <w:gridCol w:w="4281"/>
              <w:gridCol w:w="2282"/>
              <w:gridCol w:w="1275"/>
              <w:gridCol w:w="1276"/>
              <w:gridCol w:w="1107"/>
            </w:tblGrid>
            <w:tr w:rsidR="000067B9" w:rsidRPr="000067B9" w:rsidTr="000301E3">
              <w:trPr>
                <w:trHeight w:val="540"/>
                <w:jc w:val="center"/>
              </w:trPr>
              <w:tc>
                <w:tcPr>
                  <w:tcW w:w="4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Утвержденные бюджетные назначения, руб.</w:t>
                  </w:r>
                </w:p>
              </w:tc>
              <w:tc>
                <w:tcPr>
                  <w:tcW w:w="23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0067B9" w:rsidRPr="000067B9" w:rsidTr="000301E3">
              <w:trPr>
                <w:trHeight w:val="270"/>
                <w:jc w:val="center"/>
              </w:trPr>
              <w:tc>
                <w:tcPr>
                  <w:tcW w:w="4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10 217 786,00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3 035 610,22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29,7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3 627 157,00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1 411 606,51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38,9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538 500,00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256 067,75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000 10102000010000110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538 500,00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256 067,75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000 10102010010000110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235 860,80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45,4</w:t>
                  </w:r>
                </w:p>
              </w:tc>
            </w:tr>
            <w:tr w:rsidR="000067B9" w:rsidRPr="000067B9" w:rsidTr="000301E3">
              <w:trPr>
                <w:trHeight w:val="112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000 10102020010000110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8 395,82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73,0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000 10102030010000110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9 334,93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311,2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000 10102040010000110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2 476,20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61,9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181 579,77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54,2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181 579,77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54,2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000 10302230010000110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89 377,49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59,0</w:t>
                  </w:r>
                </w:p>
              </w:tc>
            </w:tr>
            <w:tr w:rsidR="000067B9" w:rsidRPr="000067B9" w:rsidTr="000301E3">
              <w:trPr>
                <w:trHeight w:val="112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000 10302231010000110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89 377,49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59,0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000 10302240010000110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526,16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0067B9" w:rsidRPr="000067B9" w:rsidTr="000301E3">
              <w:trPr>
                <w:trHeight w:val="13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000 10302241010000110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526,16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000 10302250010000110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102 957,04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51,0</w:t>
                  </w:r>
                </w:p>
              </w:tc>
            </w:tr>
            <w:tr w:rsidR="000067B9" w:rsidRPr="000067B9" w:rsidTr="000301E3">
              <w:trPr>
                <w:trHeight w:val="112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000 10302251010000110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102 957,04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51,0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000 10302260010000110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-11 280,92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59,3</w:t>
                  </w:r>
                </w:p>
              </w:tc>
            </w:tr>
            <w:tr w:rsidR="000067B9" w:rsidRPr="000067B9" w:rsidTr="000301E3">
              <w:trPr>
                <w:trHeight w:val="112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000 10302261010000110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-11 280,92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59,3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535 253,69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137,2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416 882,45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106,9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392 411,78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163,5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000 10501011010000110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392 411,78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163,5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000 10501020010000110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24 490,18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16,3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000 10501021010000110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24 490,18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16,3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000 10501050010000110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-19,51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67B9">
                    <w:rPr>
                      <w:color w:val="000000"/>
                      <w:sz w:val="20"/>
                      <w:szCs w:val="20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000 10501050011000110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-19,51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000 10503000010000110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118 371,24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000 10503010010000110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118 371,24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287 893,89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24,8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000 10601000000000110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95 923,82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000 10601030100000110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95 923,82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000 10606000000000110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191 970,07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19,2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000 10606030000000110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73 442,92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30,6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000 10606033100000110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73 442,92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30,6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000 10606040000000110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118 527,15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000 10606043100000110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118 527,15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786 585,00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67 149,93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8,5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000 11105000000000120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67B9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000 11105020000000120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000 11105025100000120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000 11109000000000120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67 149,93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000 11109040000000120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67 149,93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000 11109045100000120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67 149,93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8,6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000 11301000000000130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000 11301990000000130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000 11301995100000130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000 11302000000000130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000 11302060000000130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000 11302065100000130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000 11400000000000000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000 11402000000000000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000 11402050100000440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0067B9" w:rsidRPr="000067B9" w:rsidTr="000301E3">
              <w:trPr>
                <w:trHeight w:val="90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000 11402053100000440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000 11600000000000000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000 11602000020000140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000 11602020020000140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000 11700000000000000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Инициативные платежи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000 11715000000000150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000 11715030100000150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6 590 629,00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1 624 003,71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24,6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6 590 629,00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1 500 841,71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000 20210000000000150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6 023 400,00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1 269 500,00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000 20215001000000150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379 500,00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000 20215001100000150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379 500,00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000 20216001000000150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890 000,00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16,9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000 20216001100000150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890 000,00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16,9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000 20220000000000150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000 20229999000000150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000 20229999100000150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000 20230000000000150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42,0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000 20230024000000150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000 20230024100000150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000 20235118000000150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000 20235118100000150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000 20240000000000150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000 20240014000000150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67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000 20240014100000150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000 20400000000000000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000 20405000100000150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067B9" w:rsidRPr="000067B9" w:rsidTr="000301E3">
              <w:trPr>
                <w:trHeight w:val="450"/>
                <w:jc w:val="center"/>
              </w:trPr>
              <w:tc>
                <w:tcPr>
                  <w:tcW w:w="42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000 20405020100000150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67B9" w:rsidRPr="000067B9" w:rsidRDefault="000067B9" w:rsidP="009442F3">
            <w:pPr>
              <w:jc w:val="both"/>
              <w:rPr>
                <w:b/>
                <w:bCs/>
                <w:color w:val="000000"/>
              </w:rPr>
            </w:pPr>
          </w:p>
          <w:p w:rsidR="000067B9" w:rsidRPr="000067B9" w:rsidRDefault="000067B9" w:rsidP="009442F3">
            <w:pPr>
              <w:jc w:val="right"/>
              <w:rPr>
                <w:b/>
                <w:bCs/>
                <w:color w:val="000000"/>
              </w:rPr>
            </w:pPr>
          </w:p>
          <w:p w:rsidR="000067B9" w:rsidRPr="000067B9" w:rsidRDefault="000067B9" w:rsidP="009442F3">
            <w:pPr>
              <w:jc w:val="right"/>
              <w:rPr>
                <w:b/>
                <w:bCs/>
                <w:color w:val="000000"/>
              </w:rPr>
            </w:pPr>
          </w:p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r w:rsidRPr="000067B9">
              <w:rPr>
                <w:bCs/>
                <w:color w:val="000000"/>
              </w:rPr>
              <w:t>Приложение 2</w:t>
            </w:r>
            <w:r w:rsidRPr="000067B9">
              <w:rPr>
                <w:bCs/>
                <w:color w:val="000000"/>
              </w:rPr>
              <w:br/>
              <w:t xml:space="preserve">к Решению Совета депутатов </w:t>
            </w:r>
          </w:p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r w:rsidRPr="000067B9">
              <w:rPr>
                <w:bCs/>
                <w:color w:val="000000"/>
              </w:rPr>
              <w:t>Кузьмищенского сельского поселения</w:t>
            </w:r>
            <w:r w:rsidRPr="000067B9">
              <w:rPr>
                <w:bCs/>
                <w:color w:val="000000"/>
              </w:rPr>
              <w:br/>
              <w:t xml:space="preserve">«Об исполнении бюджета </w:t>
            </w:r>
          </w:p>
          <w:p w:rsidR="000067B9" w:rsidRPr="000067B9" w:rsidRDefault="000067B9" w:rsidP="009442F3">
            <w:pPr>
              <w:jc w:val="right"/>
              <w:rPr>
                <w:bCs/>
                <w:color w:val="000000"/>
              </w:rPr>
            </w:pPr>
            <w:r w:rsidRPr="000067B9">
              <w:rPr>
                <w:bCs/>
                <w:color w:val="000000"/>
              </w:rPr>
              <w:t xml:space="preserve">Кузьмищенского сельского поселения </w:t>
            </w:r>
          </w:p>
          <w:p w:rsidR="000067B9" w:rsidRPr="000067B9" w:rsidRDefault="000067B9" w:rsidP="000067B9">
            <w:pPr>
              <w:jc w:val="right"/>
              <w:rPr>
                <w:b/>
                <w:bCs/>
                <w:color w:val="000000"/>
              </w:rPr>
            </w:pPr>
            <w:r w:rsidRPr="000067B9">
              <w:rPr>
                <w:bCs/>
                <w:color w:val="000000"/>
              </w:rPr>
              <w:t>за 1 полугодие 2022 год »</w:t>
            </w:r>
            <w:r w:rsidRPr="000067B9">
              <w:rPr>
                <w:bCs/>
                <w:color w:val="000000"/>
              </w:rPr>
              <w:br/>
              <w:t xml:space="preserve">                                                                                                           от    </w:t>
            </w:r>
            <w:r w:rsidR="00BE1FE0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.11.</w:t>
            </w:r>
            <w:r w:rsidRPr="000067B9">
              <w:rPr>
                <w:bCs/>
                <w:color w:val="000000"/>
              </w:rPr>
              <w:t xml:space="preserve"> 2022г. №</w:t>
            </w:r>
            <w:r>
              <w:rPr>
                <w:bCs/>
                <w:color w:val="000000"/>
              </w:rPr>
              <w:t xml:space="preserve"> 28</w:t>
            </w:r>
            <w:r w:rsidRPr="000067B9">
              <w:rPr>
                <w:b/>
                <w:bCs/>
                <w:color w:val="000000"/>
              </w:rPr>
              <w:t xml:space="preserve"> </w:t>
            </w:r>
          </w:p>
        </w:tc>
      </w:tr>
      <w:tr w:rsidR="000067B9" w:rsidRPr="000067B9" w:rsidTr="000301E3">
        <w:trPr>
          <w:trHeight w:val="30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b/>
                <w:bCs/>
                <w:color w:val="000000"/>
              </w:rPr>
            </w:pPr>
            <w:r w:rsidRPr="000067B9">
              <w:rPr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0067B9" w:rsidRPr="000067B9" w:rsidTr="000301E3">
        <w:trPr>
          <w:trHeight w:val="7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377" w:type="dxa"/>
              <w:tblLayout w:type="fixed"/>
              <w:tblLook w:val="04A0"/>
            </w:tblPr>
            <w:tblGrid>
              <w:gridCol w:w="3444"/>
              <w:gridCol w:w="992"/>
              <w:gridCol w:w="2410"/>
              <w:gridCol w:w="1276"/>
              <w:gridCol w:w="992"/>
              <w:gridCol w:w="1263"/>
            </w:tblGrid>
            <w:tr w:rsidR="000067B9" w:rsidRPr="000067B9" w:rsidTr="000301E3">
              <w:trPr>
                <w:trHeight w:val="792"/>
              </w:trPr>
              <w:tc>
                <w:tcPr>
                  <w:tcW w:w="34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0067B9" w:rsidRPr="000067B9" w:rsidTr="000301E3">
              <w:trPr>
                <w:trHeight w:val="270"/>
              </w:trPr>
              <w:tc>
                <w:tcPr>
                  <w:tcW w:w="34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10 524 820,00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3 469 226,16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6 413 269,00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1 697 975,94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1 002 540,00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366 262,19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36,5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1 002 540,00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366 262,19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36,5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859 320,00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366 262,19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000 0102 6100000110 100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859 320,00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366 262,19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000 0102 6100000110 120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859 320,00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366 262,19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000 0102 6100000110 121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293 919,27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44,5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000 0102 6100000110 129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199 320,00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72 342,92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36,3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000 0102 6100000190 000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143 220,00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000 0102 6100000190 100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143 220,00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000 0102 6100000190 120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143 220,00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000 0102 6100000190 122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000 0102 6100000190 129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4 061 929,00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1 255 326,03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30,9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Центральный аппарат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4 061 929,00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1 255 326,03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30,9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3 340 529,00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1 103 375,14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000 0104 6600000110 100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3 340 529,00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1 103 375,14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000 0104 6600000110 120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3 340 529,00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1 103 375,14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33,0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000 0104 6600000110 121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2 565 690,00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863 647,07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33,7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000 0104 6600000110 129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774 839,00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239 728,07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30,9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151 950,89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21,1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657 600,00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129 274,57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19,7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657 600,00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129 274,57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19,7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425 600,00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117 177,54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27,5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232 000,00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12 097,03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22 676,32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37,2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22 676,32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37,2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18 326,00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67,9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000 0104 6600000190 853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4 350,32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43,5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000 0104 6600072090 000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000 0104 6600072090 200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000 0104 6600072090 240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000 0104 6600072090 244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1 348 800,00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76 387,72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1 348 800,00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76 387,72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5,7</w:t>
                  </w:r>
                </w:p>
              </w:tc>
            </w:tr>
            <w:tr w:rsidR="000067B9" w:rsidRPr="000067B9" w:rsidTr="000301E3">
              <w:trPr>
                <w:trHeight w:val="90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000 0113 9900001790 000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000 0113 9900001790 500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000 0113 9900001790 540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Содержание имущества, находящегося в казне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000 0113 9900021000 000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1 094 000,00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35 887,72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000 0113 9900021000 200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1 094 000,00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35 887,72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000 0113 9900021000 240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1 094 000,00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35 887,72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000 0113 9900021000 244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100 700,00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33 052,00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32,8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000 0113 9900021000 247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993 300,00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2 835,72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оплату членских взносов Ассоциации "Совет муниципальных образований Костромской области"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000 0113 9900022020 000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000 0113 9900022020 800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000 0113 9900022020 850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000 0113 9900022020 853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Обеспечение прочих обязательств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40 500,00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000 0113 9900022040 200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40 500,00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000 0113 9900022040 240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40 500,00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000 0113 9900022040 244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40 500,00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Центральный аппарат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000 0203 6600051180 000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000 0203 6600051180 100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000 0203 6600051180 120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43 812,71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000 0203 6600051180 121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77 880,00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34 787,91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44,7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000 0203 6600051180 129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23 520,00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9 024,80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38,4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000 0310 9900000000 000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Реализация мероприятий по обеспечению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000 0310 9900023200 000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000 0310 9900023200 200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000 0310 9900023200 240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000 0310 9900023200 244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4 590,00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830 744,00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830 744,00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Муниципальная программа "Комплексное развитие транспортной инфраструктуры муниципального образования"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830 744,00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36,2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000 0409 0200020300 000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000 0409 0200020300 200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000 0409 0200020300 240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000 0409 0200020300 244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275 500,00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Содержание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000 0409 0200024010 000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000 0409 0200024010 200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000 0409 0200024010 240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000 0409 0200024010 244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Содержание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000 0409 0200025010 000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355 244,00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000 0409 0200025010 200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355 244,00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84,6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000 0409 0200025010 240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355 244,00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000 0409 0200025010 244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355 244,00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300 425,00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1 226 059,00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421 139,98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34,3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Муниципальная программа "Жилищная инфраструктура сельского поселения Костромского муниципального района Костромской области"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000 0501 1000000000 000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Взносы на капитальный ремонт за муниципальный жилищный фонд (в фонд регионального оператора)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000 0501 1000020430 000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000 0501 1000020430 200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000 0501 1000020430 240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000 0501 1000020430 244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1 155 059,00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421 139,98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36,5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Муниципальная программа "Благоустройство территорий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888 000,00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421 139,98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Содержание сетей уличного </w:t>
                  </w: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освещения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380 </w:t>
                  </w: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995,53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lastRenderedPageBreak/>
                    <w:t>84,7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380 995,53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84,7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380 995,53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000 0503 0600020210 247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380 995,53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84,7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40 144,45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000 0503 0600020240 200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40 144,45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000 0503 0600020240 240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40 144,45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000 0503 0600020240 244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40 144,45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Мероприятия по борьбе с борщевиком Сосновского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06000S2250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06000S2250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06000S2250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06000S2250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108 000,00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267 059,00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90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Реализация проектов развития, основанных на общественных инициативах, в номинации «Местные инициативы», за счет средств заинтересованных лиц (Обустройство уличного освещения в 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0067B9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  <w:r w:rsidRPr="000067B9">
                    <w:rPr>
                      <w:color w:val="000000"/>
                      <w:sz w:val="20"/>
                      <w:szCs w:val="20"/>
                    </w:rPr>
                    <w:t>едениково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Кузьмищенского сельского поселения Костромского муниципального района Костромской области)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000 0503 9900020715 000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000 0503 9900020715 200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000 0503 9900020715 240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000 0503 9900020715 244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90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Реализация проектов развития, основанных на общественных инициативах, в номинации «Местные инициативы» (Обустройство уличного освещения в д.</w:t>
                  </w:r>
                  <w:r w:rsidR="002A034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Медениково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Кузьмищенского сельского поселения Костромского муниципального района Костромской области)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99000S1305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253 706,00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99000S1305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253 706,00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99000S1305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253 706,00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</w:t>
                  </w: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0503 99000S1305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253 706,00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1 833 748,00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1 001 282,53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1 833 748,00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1 001 282,53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1 833 748,00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1 001 282,53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54,6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подведомственных учреждений 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1 833 748,00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1 001 282,53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54,6</w:t>
                  </w:r>
                </w:p>
              </w:tc>
            </w:tr>
            <w:tr w:rsidR="000067B9" w:rsidRPr="000067B9" w:rsidTr="000301E3">
              <w:trPr>
                <w:trHeight w:val="67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935 198,00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326 890,02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35,0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935 198,00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326 890,02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35,0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718 278,00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250 733,56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34,9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216 920,00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76 156,46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35,1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845 750,00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674 392,51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79,7</w:t>
                  </w:r>
                </w:p>
              </w:tc>
            </w:tr>
            <w:tr w:rsidR="000067B9" w:rsidRPr="000067B9" w:rsidTr="000301E3">
              <w:trPr>
                <w:trHeight w:val="450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845 750,00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674 392,51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79,7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827 750,00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667 267,53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7 124,98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52 800,00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0801 990000059Д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000 1001 9900000000 000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000 1001 9900083110 000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000 1001 9900083110 300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000 1001 9900083110 310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000 1001 9900083110 312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9 600,00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067B9" w:rsidRPr="000067B9" w:rsidTr="000301E3">
              <w:trPr>
                <w:trHeight w:val="255"/>
              </w:trPr>
              <w:tc>
                <w:tcPr>
                  <w:tcW w:w="3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067B9" w:rsidRPr="000067B9" w:rsidRDefault="000067B9" w:rsidP="00944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Результат исполнения бюджета (дефицит/</w:t>
                  </w:r>
                  <w:proofErr w:type="spellStart"/>
                  <w:r w:rsidRPr="000067B9">
                    <w:rPr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0067B9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-307 034,00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067B9">
                    <w:rPr>
                      <w:color w:val="000000"/>
                      <w:sz w:val="20"/>
                      <w:szCs w:val="20"/>
                    </w:rPr>
                    <w:t>-433 615,94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7B9" w:rsidRPr="000067B9" w:rsidRDefault="000067B9" w:rsidP="009442F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067B9">
                    <w:rPr>
                      <w:sz w:val="20"/>
                      <w:szCs w:val="20"/>
                    </w:rPr>
                    <w:t>141,2</w:t>
                  </w:r>
                </w:p>
              </w:tc>
            </w:tr>
          </w:tbl>
          <w:p w:rsidR="000067B9" w:rsidRPr="000067B9" w:rsidRDefault="000067B9" w:rsidP="009442F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067B9" w:rsidRPr="000067B9" w:rsidRDefault="000067B9" w:rsidP="000067B9">
            <w:pPr>
              <w:rPr>
                <w:b/>
                <w:bCs/>
                <w:color w:val="000000"/>
              </w:rPr>
            </w:pPr>
          </w:p>
        </w:tc>
      </w:tr>
    </w:tbl>
    <w:p w:rsidR="000067B9" w:rsidRPr="000067B9" w:rsidRDefault="000067B9" w:rsidP="000067B9">
      <w:pPr>
        <w:jc w:val="right"/>
        <w:rPr>
          <w:bCs/>
          <w:color w:val="000000"/>
        </w:rPr>
      </w:pPr>
      <w:r w:rsidRPr="000067B9">
        <w:rPr>
          <w:bCs/>
          <w:color w:val="000000"/>
        </w:rPr>
        <w:lastRenderedPageBreak/>
        <w:t>Приложение 3</w:t>
      </w:r>
      <w:r w:rsidRPr="000067B9">
        <w:rPr>
          <w:bCs/>
          <w:color w:val="000000"/>
        </w:rPr>
        <w:br/>
        <w:t xml:space="preserve">к Решению Совета депутатов </w:t>
      </w:r>
    </w:p>
    <w:p w:rsidR="000067B9" w:rsidRPr="000067B9" w:rsidRDefault="000067B9" w:rsidP="000067B9">
      <w:pPr>
        <w:jc w:val="right"/>
        <w:rPr>
          <w:bCs/>
          <w:color w:val="000000"/>
        </w:rPr>
      </w:pPr>
      <w:r w:rsidRPr="000067B9">
        <w:rPr>
          <w:bCs/>
          <w:color w:val="000000"/>
        </w:rPr>
        <w:t>Кузьмищенского сельского поселения</w:t>
      </w:r>
      <w:r w:rsidRPr="000067B9">
        <w:rPr>
          <w:bCs/>
          <w:color w:val="000000"/>
        </w:rPr>
        <w:br/>
        <w:t xml:space="preserve">«Об исполнении бюджета </w:t>
      </w:r>
    </w:p>
    <w:p w:rsidR="000067B9" w:rsidRPr="000067B9" w:rsidRDefault="000067B9" w:rsidP="000067B9">
      <w:pPr>
        <w:jc w:val="right"/>
        <w:rPr>
          <w:bCs/>
          <w:color w:val="000000"/>
        </w:rPr>
      </w:pPr>
      <w:r w:rsidRPr="000067B9">
        <w:rPr>
          <w:bCs/>
          <w:color w:val="000000"/>
        </w:rPr>
        <w:t xml:space="preserve">Кузьмищенского сельского поселения </w:t>
      </w:r>
    </w:p>
    <w:p w:rsidR="000067B9" w:rsidRPr="000067B9" w:rsidRDefault="000067B9" w:rsidP="000067B9">
      <w:pPr>
        <w:jc w:val="right"/>
        <w:rPr>
          <w:bCs/>
          <w:color w:val="000000"/>
        </w:rPr>
      </w:pPr>
      <w:r w:rsidRPr="000067B9">
        <w:rPr>
          <w:bCs/>
          <w:color w:val="000000"/>
        </w:rPr>
        <w:lastRenderedPageBreak/>
        <w:t>за 1 полугодие 2022 год »</w:t>
      </w:r>
      <w:r w:rsidRPr="000067B9">
        <w:rPr>
          <w:bCs/>
          <w:color w:val="000000"/>
        </w:rPr>
        <w:br/>
        <w:t xml:space="preserve">                                                                                                    </w:t>
      </w:r>
      <w:r w:rsidR="00BE1FE0">
        <w:rPr>
          <w:bCs/>
          <w:color w:val="000000"/>
        </w:rPr>
        <w:t>от 18</w:t>
      </w:r>
      <w:r>
        <w:rPr>
          <w:bCs/>
          <w:color w:val="000000"/>
        </w:rPr>
        <w:t xml:space="preserve">.11.2022 </w:t>
      </w:r>
      <w:r w:rsidRPr="000067B9">
        <w:rPr>
          <w:bCs/>
          <w:color w:val="000000"/>
        </w:rPr>
        <w:t>г</w:t>
      </w:r>
      <w:r>
        <w:rPr>
          <w:bCs/>
          <w:color w:val="000000"/>
        </w:rPr>
        <w:t>.</w:t>
      </w:r>
      <w:r w:rsidRPr="000067B9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28</w:t>
      </w:r>
    </w:p>
    <w:p w:rsidR="000067B9" w:rsidRPr="000067B9" w:rsidRDefault="000067B9" w:rsidP="000067B9">
      <w:pPr>
        <w:rPr>
          <w:b/>
          <w:bCs/>
          <w:color w:val="000000"/>
        </w:rPr>
      </w:pPr>
    </w:p>
    <w:p w:rsidR="000067B9" w:rsidRPr="000067B9" w:rsidRDefault="000067B9" w:rsidP="000067B9">
      <w:pPr>
        <w:jc w:val="center"/>
        <w:rPr>
          <w:b/>
          <w:bCs/>
          <w:color w:val="000000"/>
        </w:rPr>
      </w:pPr>
      <w:r w:rsidRPr="000067B9">
        <w:rPr>
          <w:b/>
          <w:bCs/>
          <w:color w:val="000000"/>
        </w:rPr>
        <w:t>3. Источники финансирования дефицита бюджета</w:t>
      </w:r>
    </w:p>
    <w:p w:rsidR="000067B9" w:rsidRPr="000067B9" w:rsidRDefault="000067B9" w:rsidP="000067B9">
      <w:pPr>
        <w:jc w:val="center"/>
        <w:rPr>
          <w:b/>
          <w:bCs/>
          <w:color w:val="000000"/>
        </w:rPr>
      </w:pPr>
    </w:p>
    <w:tbl>
      <w:tblPr>
        <w:tblW w:w="9696" w:type="dxa"/>
        <w:tblLook w:val="04A0"/>
      </w:tblPr>
      <w:tblGrid>
        <w:gridCol w:w="2403"/>
        <w:gridCol w:w="844"/>
        <w:gridCol w:w="2098"/>
        <w:gridCol w:w="1551"/>
        <w:gridCol w:w="1215"/>
        <w:gridCol w:w="1585"/>
      </w:tblGrid>
      <w:tr w:rsidR="000067B9" w:rsidRPr="000067B9" w:rsidTr="009442F3">
        <w:trPr>
          <w:trHeight w:val="13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307 034,00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433 615,94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307 034,00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433 615,94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307 034,00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433 615,94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-10 217 786,00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-3 187 587,48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-10 217 786,00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-3 187 587,48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-10 217 786,00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-3 187 587,48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-10 217 786,00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-3 187 587,48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10 524 820,00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3 621 203,42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10 524 820,00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3 621 203,42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10 524 820,00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3 621 203,42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067B9" w:rsidRPr="000067B9" w:rsidTr="009442F3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7B9" w:rsidRPr="000067B9" w:rsidRDefault="000067B9" w:rsidP="009442F3">
            <w:pPr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10 524 820,00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3 621 203,42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67B9" w:rsidRPr="000067B9" w:rsidRDefault="000067B9" w:rsidP="009442F3">
            <w:pPr>
              <w:jc w:val="center"/>
              <w:rPr>
                <w:color w:val="000000"/>
                <w:sz w:val="20"/>
                <w:szCs w:val="20"/>
              </w:rPr>
            </w:pPr>
            <w:r w:rsidRPr="000067B9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0067B9" w:rsidRPr="000067B9" w:rsidRDefault="000067B9" w:rsidP="000067B9">
      <w:pPr>
        <w:jc w:val="center"/>
        <w:rPr>
          <w:sz w:val="20"/>
          <w:szCs w:val="20"/>
        </w:rPr>
      </w:pPr>
    </w:p>
    <w:p w:rsidR="000067B9" w:rsidRPr="000067B9" w:rsidRDefault="000067B9" w:rsidP="007D4F9B">
      <w:pPr>
        <w:jc w:val="both"/>
        <w:rPr>
          <w:sz w:val="20"/>
          <w:szCs w:val="20"/>
        </w:rPr>
      </w:pPr>
    </w:p>
    <w:sectPr w:rsidR="000067B9" w:rsidRPr="000067B9" w:rsidSect="002D44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537"/>
    <w:rsid w:val="000067B9"/>
    <w:rsid w:val="000301E3"/>
    <w:rsid w:val="000972A2"/>
    <w:rsid w:val="00156DFB"/>
    <w:rsid w:val="002A0345"/>
    <w:rsid w:val="002D441F"/>
    <w:rsid w:val="00312E6C"/>
    <w:rsid w:val="00364ADB"/>
    <w:rsid w:val="003A49B9"/>
    <w:rsid w:val="003B768C"/>
    <w:rsid w:val="003C50F8"/>
    <w:rsid w:val="00470EDC"/>
    <w:rsid w:val="005009BF"/>
    <w:rsid w:val="00590370"/>
    <w:rsid w:val="007D4F9B"/>
    <w:rsid w:val="00824C7D"/>
    <w:rsid w:val="009C36D9"/>
    <w:rsid w:val="009F3B8E"/>
    <w:rsid w:val="00A66CD1"/>
    <w:rsid w:val="00A82ADE"/>
    <w:rsid w:val="00AC2B0E"/>
    <w:rsid w:val="00B92FE1"/>
    <w:rsid w:val="00BE1FE0"/>
    <w:rsid w:val="00D111A6"/>
    <w:rsid w:val="00E20EFF"/>
    <w:rsid w:val="00F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537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F8253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53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82537"/>
    <w:pPr>
      <w:spacing w:before="100" w:beforeAutospacing="1" w:after="119"/>
    </w:pPr>
  </w:style>
  <w:style w:type="paragraph" w:customStyle="1" w:styleId="1">
    <w:name w:val="Стиль1"/>
    <w:basedOn w:val="a"/>
    <w:rsid w:val="00F82537"/>
    <w:pPr>
      <w:ind w:firstLine="567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0067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67B9"/>
    <w:rPr>
      <w:color w:val="800080"/>
      <w:u w:val="single"/>
    </w:rPr>
  </w:style>
  <w:style w:type="paragraph" w:customStyle="1" w:styleId="xl65">
    <w:name w:val="xl65"/>
    <w:basedOn w:val="a"/>
    <w:rsid w:val="000067B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0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067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067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067B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067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067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067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06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067B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06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067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067B9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0067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00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0067B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0067B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11</cp:revision>
  <cp:lastPrinted>2022-11-02T10:19:00Z</cp:lastPrinted>
  <dcterms:created xsi:type="dcterms:W3CDTF">2021-04-20T12:49:00Z</dcterms:created>
  <dcterms:modified xsi:type="dcterms:W3CDTF">2022-12-01T10:37:00Z</dcterms:modified>
</cp:coreProperties>
</file>