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BD9" w:rsidRPr="00041BD9" w:rsidRDefault="00AB523C" w:rsidP="00BC5F0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1BD9">
        <w:rPr>
          <w:rFonts w:ascii="Times New Roman" w:hAnsi="Times New Roman" w:cs="Times New Roman"/>
          <w:b/>
          <w:sz w:val="28"/>
          <w:szCs w:val="28"/>
        </w:rPr>
        <w:t>Прокуратура Костромского муниципального</w:t>
      </w:r>
      <w:r w:rsidR="00041BD9" w:rsidRPr="00041BD9">
        <w:rPr>
          <w:rFonts w:ascii="Times New Roman" w:hAnsi="Times New Roman" w:cs="Times New Roman"/>
          <w:b/>
          <w:sz w:val="28"/>
          <w:szCs w:val="28"/>
        </w:rPr>
        <w:t xml:space="preserve"> района информирует</w:t>
      </w:r>
    </w:p>
    <w:p w:rsidR="00041BD9" w:rsidRDefault="00041BD9" w:rsidP="00BC5F0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559A" w:rsidRDefault="0069559A" w:rsidP="00041B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«Прокурор Костромского района принимает меры к восстановлению прав несовершеннолетнего на обеспечение необходимыми медицинскими изделиями»:</w:t>
      </w:r>
      <w:bookmarkEnd w:id="0"/>
    </w:p>
    <w:p w:rsidR="0069559A" w:rsidRDefault="0069559A" w:rsidP="00BC5F0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Прокуратурой Костромского района проведена проверка исполнения законодательства о льготном лекарственном обеспечении.</w:t>
      </w:r>
    </w:p>
    <w:p w:rsidR="0069559A" w:rsidRDefault="0069559A" w:rsidP="00BC5F0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Установлено, что несовершеннолетний страдает сахарным диабетом и по медицинским показаниям нуждается в системе непрерывного мониторинга и иглах для шприц-ручек, однако в необходимых количествах медицинскими изделиями ребенок не обеспечен. В этой связи родители ребенка были вынуждены приобретать их за свой счет.</w:t>
      </w:r>
    </w:p>
    <w:p w:rsidR="0069559A" w:rsidRDefault="0069559A" w:rsidP="00BC5F0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проверки прокурор района в защиту прав ребенка обратился в суд с иском об обеспечении медицинскими изделиями по медицинским показаниям в полном объеме, а также взыскании расходов на их самостоятельное приобретение.</w:t>
      </w:r>
    </w:p>
    <w:p w:rsidR="0069559A" w:rsidRDefault="0069559A" w:rsidP="00BC5F0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Свердловским районным судом г. Костромы исковые требования удовлетворены.</w:t>
      </w:r>
    </w:p>
    <w:p w:rsidR="0069559A" w:rsidRDefault="0069559A" w:rsidP="00BC5F0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Реальное восстановление нарушенных прав ребенка остается на контроле прокуратуры района.</w:t>
      </w:r>
    </w:p>
    <w:p w:rsidR="0069559A" w:rsidRDefault="0069559A" w:rsidP="00BC5F0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BC5F0A" w:rsidRDefault="00BC5F0A" w:rsidP="006955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5289" w:rsidRPr="0069559A" w:rsidRDefault="00525289" w:rsidP="0052528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525289" w:rsidRPr="0069559A" w:rsidSect="00525289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300" w:rsidRDefault="00DA5300" w:rsidP="00525289">
      <w:pPr>
        <w:spacing w:after="0" w:line="240" w:lineRule="auto"/>
      </w:pPr>
      <w:r>
        <w:separator/>
      </w:r>
    </w:p>
  </w:endnote>
  <w:endnote w:type="continuationSeparator" w:id="0">
    <w:p w:rsidR="00DA5300" w:rsidRDefault="00DA5300" w:rsidP="00525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300" w:rsidRDefault="00DA5300" w:rsidP="00525289">
      <w:pPr>
        <w:spacing w:after="0" w:line="240" w:lineRule="auto"/>
      </w:pPr>
      <w:r>
        <w:separator/>
      </w:r>
    </w:p>
  </w:footnote>
  <w:footnote w:type="continuationSeparator" w:id="0">
    <w:p w:rsidR="00DA5300" w:rsidRDefault="00DA5300" w:rsidP="00525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796943"/>
      <w:docPartObj>
        <w:docPartGallery w:val="Page Numbers (Top of Page)"/>
        <w:docPartUnique/>
      </w:docPartObj>
    </w:sdtPr>
    <w:sdtEndPr/>
    <w:sdtContent>
      <w:p w:rsidR="00525289" w:rsidRDefault="00DA530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55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25289" w:rsidRDefault="0052528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4194"/>
    <w:rsid w:val="00001317"/>
    <w:rsid w:val="00041BD9"/>
    <w:rsid w:val="00055D94"/>
    <w:rsid w:val="0006233F"/>
    <w:rsid w:val="000C7645"/>
    <w:rsid w:val="000F2DCC"/>
    <w:rsid w:val="00175B63"/>
    <w:rsid w:val="001A338B"/>
    <w:rsid w:val="002404FA"/>
    <w:rsid w:val="00241211"/>
    <w:rsid w:val="00286E1C"/>
    <w:rsid w:val="002A2336"/>
    <w:rsid w:val="002A4625"/>
    <w:rsid w:val="002F37D4"/>
    <w:rsid w:val="002F3D52"/>
    <w:rsid w:val="0030262C"/>
    <w:rsid w:val="00302C94"/>
    <w:rsid w:val="00314B92"/>
    <w:rsid w:val="00320485"/>
    <w:rsid w:val="0032158D"/>
    <w:rsid w:val="003742DC"/>
    <w:rsid w:val="003A7F27"/>
    <w:rsid w:val="004409DF"/>
    <w:rsid w:val="004A13E6"/>
    <w:rsid w:val="004C739A"/>
    <w:rsid w:val="004D1D56"/>
    <w:rsid w:val="004E27D8"/>
    <w:rsid w:val="00525289"/>
    <w:rsid w:val="00537CE3"/>
    <w:rsid w:val="005833E3"/>
    <w:rsid w:val="00586AB1"/>
    <w:rsid w:val="005C6BF6"/>
    <w:rsid w:val="005C7288"/>
    <w:rsid w:val="006028E2"/>
    <w:rsid w:val="00630790"/>
    <w:rsid w:val="00664F66"/>
    <w:rsid w:val="00676025"/>
    <w:rsid w:val="0069559A"/>
    <w:rsid w:val="006B42F1"/>
    <w:rsid w:val="00733D2A"/>
    <w:rsid w:val="007852C9"/>
    <w:rsid w:val="00787E6B"/>
    <w:rsid w:val="00791CB8"/>
    <w:rsid w:val="007A303E"/>
    <w:rsid w:val="00846BF2"/>
    <w:rsid w:val="00887719"/>
    <w:rsid w:val="00904BFD"/>
    <w:rsid w:val="0093227B"/>
    <w:rsid w:val="00947421"/>
    <w:rsid w:val="009C0E51"/>
    <w:rsid w:val="009E1F82"/>
    <w:rsid w:val="00A353F9"/>
    <w:rsid w:val="00AB523C"/>
    <w:rsid w:val="00AB5C74"/>
    <w:rsid w:val="00AC15DD"/>
    <w:rsid w:val="00AD49FA"/>
    <w:rsid w:val="00AD4C15"/>
    <w:rsid w:val="00AE6CA4"/>
    <w:rsid w:val="00B148BC"/>
    <w:rsid w:val="00B4123F"/>
    <w:rsid w:val="00B50D07"/>
    <w:rsid w:val="00B56B0F"/>
    <w:rsid w:val="00BC5F0A"/>
    <w:rsid w:val="00BF241E"/>
    <w:rsid w:val="00C0563F"/>
    <w:rsid w:val="00C54EAD"/>
    <w:rsid w:val="00C85294"/>
    <w:rsid w:val="00CC4D8E"/>
    <w:rsid w:val="00CE2192"/>
    <w:rsid w:val="00CF4194"/>
    <w:rsid w:val="00CF7261"/>
    <w:rsid w:val="00D031D3"/>
    <w:rsid w:val="00D246C8"/>
    <w:rsid w:val="00D81164"/>
    <w:rsid w:val="00DA5300"/>
    <w:rsid w:val="00DC5AFD"/>
    <w:rsid w:val="00E36D21"/>
    <w:rsid w:val="00E52244"/>
    <w:rsid w:val="00E55C88"/>
    <w:rsid w:val="00E6140B"/>
    <w:rsid w:val="00EA185F"/>
    <w:rsid w:val="00EA4A9F"/>
    <w:rsid w:val="00ED2CEE"/>
    <w:rsid w:val="00ED78B3"/>
    <w:rsid w:val="00EE3EE4"/>
    <w:rsid w:val="00EF2406"/>
    <w:rsid w:val="00F175BD"/>
    <w:rsid w:val="00F54D73"/>
    <w:rsid w:val="00FA30C5"/>
    <w:rsid w:val="00FA4F3C"/>
    <w:rsid w:val="00FF3574"/>
    <w:rsid w:val="00FF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25B06"/>
  <w15:docId w15:val="{AC4E5E56-7134-4F98-A7A1-B830556B7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4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5F0A"/>
    <w:rPr>
      <w:b/>
      <w:bCs/>
    </w:rPr>
  </w:style>
  <w:style w:type="paragraph" w:styleId="a5">
    <w:name w:val="header"/>
    <w:basedOn w:val="a"/>
    <w:link w:val="a6"/>
    <w:uiPriority w:val="99"/>
    <w:unhideWhenUsed/>
    <w:rsid w:val="00525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5289"/>
  </w:style>
  <w:style w:type="paragraph" w:styleId="a7">
    <w:name w:val="footer"/>
    <w:basedOn w:val="a"/>
    <w:link w:val="a8"/>
    <w:uiPriority w:val="99"/>
    <w:semiHidden/>
    <w:unhideWhenUsed/>
    <w:rsid w:val="00525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25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Кузьмищенское СП</cp:lastModifiedBy>
  <cp:revision>4</cp:revision>
  <cp:lastPrinted>2023-03-17T13:06:00Z</cp:lastPrinted>
  <dcterms:created xsi:type="dcterms:W3CDTF">2023-03-17T13:08:00Z</dcterms:created>
  <dcterms:modified xsi:type="dcterms:W3CDTF">2023-03-20T05:45:00Z</dcterms:modified>
</cp:coreProperties>
</file>