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E31" w:rsidRDefault="00A14E31" w:rsidP="00A14E31">
      <w:pPr>
        <w:suppressAutoHyphens w:val="0"/>
        <w:jc w:val="center"/>
        <w:rPr>
          <w:b/>
          <w:color w:val="000000"/>
          <w:sz w:val="27"/>
          <w:szCs w:val="27"/>
          <w:u w:val="single"/>
          <w:lang w:eastAsia="ru-RU"/>
        </w:rPr>
      </w:pPr>
      <w:r>
        <w:rPr>
          <w:b/>
          <w:color w:val="000000"/>
          <w:sz w:val="27"/>
          <w:szCs w:val="27"/>
          <w:u w:val="single"/>
          <w:lang w:eastAsia="ru-RU"/>
        </w:rPr>
        <w:t>ПРОКУРАТУРА ИНФОРМИРУЕТ</w:t>
      </w:r>
    </w:p>
    <w:p w:rsidR="00A14E31" w:rsidRDefault="00A14E31" w:rsidP="00A14E31">
      <w:pPr>
        <w:numPr>
          <w:ilvl w:val="0"/>
          <w:numId w:val="1"/>
        </w:numPr>
        <w:ind w:left="-993" w:firstLine="284"/>
        <w:jc w:val="both"/>
        <w:rPr>
          <w:sz w:val="26"/>
          <w:szCs w:val="26"/>
        </w:rPr>
      </w:pPr>
      <w:r>
        <w:rPr>
          <w:sz w:val="26"/>
          <w:szCs w:val="26"/>
        </w:rPr>
        <w:t>В прокуратуре Костромского района, в период предвыборной компании (до 19.09.2021) ежедневно, включая выходные и праздничные дни, организован прием граждан по вопросам нарушения законодательства о выборах.</w:t>
      </w:r>
    </w:p>
    <w:p w:rsidR="00A14E31" w:rsidRDefault="00A14E31" w:rsidP="00A14E31">
      <w:pPr>
        <w:ind w:left="-993" w:firstLine="284"/>
        <w:jc w:val="both"/>
        <w:rPr>
          <w:sz w:val="26"/>
          <w:szCs w:val="26"/>
        </w:rPr>
      </w:pPr>
      <w:r>
        <w:rPr>
          <w:sz w:val="26"/>
          <w:szCs w:val="26"/>
        </w:rPr>
        <w:t>Прием будет проходить в здании прокуратуры Костромского района в период с 09.00 до 18.00 по адресу: г. Кострома, ул. Симановского, д. 105</w:t>
      </w:r>
    </w:p>
    <w:p w:rsidR="00A14E31" w:rsidRDefault="00A14E31" w:rsidP="00A14E31">
      <w:pPr>
        <w:ind w:left="-993" w:firstLine="284"/>
        <w:jc w:val="both"/>
        <w:rPr>
          <w:sz w:val="26"/>
          <w:szCs w:val="26"/>
        </w:rPr>
      </w:pPr>
    </w:p>
    <w:p w:rsidR="00A14E31" w:rsidRDefault="00A14E31" w:rsidP="00A14E31">
      <w:pPr>
        <w:numPr>
          <w:ilvl w:val="0"/>
          <w:numId w:val="1"/>
        </w:numPr>
        <w:ind w:left="-993" w:firstLine="284"/>
        <w:jc w:val="both"/>
        <w:rPr>
          <w:sz w:val="26"/>
          <w:szCs w:val="26"/>
        </w:rPr>
      </w:pPr>
      <w:r>
        <w:rPr>
          <w:sz w:val="26"/>
          <w:szCs w:val="26"/>
        </w:rPr>
        <w:t>Вступил в законную силу приговор мирового судьи Костромского судебного района в отношении 40-летнего местного жителя, который признан виновным в совершении преступления, предусмотренного ст. 156 УК РФ (ненадлежащее исполнение обязанностей по воспитанию несовершеннолетнего родителем, если это деяние соединено с жестоким обращением с несовершеннолетним).</w:t>
      </w:r>
    </w:p>
    <w:p w:rsidR="00A14E31" w:rsidRDefault="00A14E31" w:rsidP="00A14E31">
      <w:pPr>
        <w:ind w:left="-993" w:firstLine="284"/>
        <w:jc w:val="both"/>
        <w:rPr>
          <w:sz w:val="26"/>
          <w:szCs w:val="26"/>
        </w:rPr>
      </w:pPr>
      <w:r>
        <w:rPr>
          <w:sz w:val="26"/>
          <w:szCs w:val="26"/>
        </w:rPr>
        <w:t xml:space="preserve">Судом установлено, что мужчина на протяжении длительного периода времени (с декабря 2018 года по 22 мая 2020 года), являясь отцом несовершеннолетнего, 2004 г.р., то есть лицом, на которое ст. 38 Конституции РФ и ст. 63 Семейного кодекса РФ возложены обязанности по воспитанию несовершеннолетнего ребёнка, заботе о физическом, психическом, духовном и нравственном развитии и обучении, подготовке к общественно – полезному труду, находясь по месту жительства в своем частном доме и на придомовой территории в г. Костроме, а затем после переезда в одном из населенных пунктов Костромского района неоднократно совершал противоправные действия в отношении несовершеннолетнего сына. При этом руководствовался ложным пониманием достижения положительного результата в воспитании своего ребенка, действовал под видом мер воспитательного характера, а также будучи недовольным успехами сына в школе.  </w:t>
      </w:r>
      <w:proofErr w:type="gramStart"/>
      <w:r>
        <w:rPr>
          <w:sz w:val="26"/>
          <w:szCs w:val="26"/>
        </w:rPr>
        <w:t>Мужчина  наносил</w:t>
      </w:r>
      <w:proofErr w:type="gramEnd"/>
      <w:r>
        <w:rPr>
          <w:sz w:val="26"/>
          <w:szCs w:val="26"/>
        </w:rPr>
        <w:t xml:space="preserve"> подростку удары руками, ногами, предметами (пластиковой трубой, деревянной палкой) по различным частям тела; заставлял сына выполнять физическую работу, которую необходимо было выполнить в ограниченный промежуток времени (2 минуты); заставлял сына делать уроки под столом. Все указанные действия совершал, находясь в состоянии алкогольного опьянения, и с </w:t>
      </w:r>
      <w:proofErr w:type="gramStart"/>
      <w:r>
        <w:rPr>
          <w:sz w:val="26"/>
          <w:szCs w:val="26"/>
        </w:rPr>
        <w:t>использование  нецензурной</w:t>
      </w:r>
      <w:proofErr w:type="gramEnd"/>
      <w:r>
        <w:rPr>
          <w:sz w:val="26"/>
          <w:szCs w:val="26"/>
        </w:rPr>
        <w:t xml:space="preserve"> брани в адрес сына.</w:t>
      </w:r>
    </w:p>
    <w:p w:rsidR="00A14E31" w:rsidRDefault="00A14E31" w:rsidP="00A14E31">
      <w:pPr>
        <w:ind w:left="-993" w:firstLine="284"/>
        <w:jc w:val="both"/>
        <w:rPr>
          <w:sz w:val="26"/>
          <w:szCs w:val="26"/>
        </w:rPr>
      </w:pPr>
      <w:r>
        <w:rPr>
          <w:sz w:val="26"/>
          <w:szCs w:val="26"/>
        </w:rPr>
        <w:t xml:space="preserve">Кроме того, мужчина ограничивал сына в питании, запрещал ему без его ведома самостоятельно брать в доме имеющиеся продукты питания, в результате чего несовершеннолетний испытывал чувство голода. </w:t>
      </w:r>
    </w:p>
    <w:p w:rsidR="00A14E31" w:rsidRDefault="00A14E31" w:rsidP="00A14E31">
      <w:pPr>
        <w:ind w:left="-993" w:firstLine="284"/>
        <w:jc w:val="both"/>
        <w:rPr>
          <w:sz w:val="26"/>
          <w:szCs w:val="26"/>
        </w:rPr>
      </w:pPr>
      <w:r>
        <w:rPr>
          <w:sz w:val="26"/>
          <w:szCs w:val="26"/>
        </w:rPr>
        <w:t xml:space="preserve">Судом жителю Костромского района, с учетом </w:t>
      </w:r>
      <w:proofErr w:type="spellStart"/>
      <w:r>
        <w:rPr>
          <w:sz w:val="26"/>
          <w:szCs w:val="26"/>
        </w:rPr>
        <w:t>неотбытого</w:t>
      </w:r>
      <w:proofErr w:type="spellEnd"/>
      <w:r>
        <w:rPr>
          <w:sz w:val="26"/>
          <w:szCs w:val="26"/>
        </w:rPr>
        <w:t xml:space="preserve"> наказания по предыдущему приговору суда, которым он осужден за нарушение правил дорожного движения лицом, управляющим автомобилем, повлекшее причинение по неосторожности тяжкого вреда здоровью </w:t>
      </w:r>
      <w:proofErr w:type="gramStart"/>
      <w:r>
        <w:rPr>
          <w:sz w:val="26"/>
          <w:szCs w:val="26"/>
        </w:rPr>
        <w:t>человека,  назначено</w:t>
      </w:r>
      <w:proofErr w:type="gramEnd"/>
      <w:r>
        <w:rPr>
          <w:sz w:val="26"/>
          <w:szCs w:val="26"/>
        </w:rPr>
        <w:t xml:space="preserve"> наказание в виде 2 лет 3 месяцев лишения свободы в колонии-поселении, с лишением права управления транспортными средствами на 10 месяцев 10 дней.</w:t>
      </w:r>
    </w:p>
    <w:p w:rsidR="00A14E31" w:rsidRDefault="00A14E31" w:rsidP="00A14E31">
      <w:pPr>
        <w:ind w:left="-993" w:firstLine="284"/>
        <w:jc w:val="both"/>
        <w:rPr>
          <w:sz w:val="26"/>
          <w:szCs w:val="26"/>
        </w:rPr>
      </w:pPr>
      <w:r>
        <w:rPr>
          <w:sz w:val="26"/>
          <w:szCs w:val="26"/>
        </w:rPr>
        <w:t>В настоящее время ребенок проживает с матерью, которая разведена с осужденным.</w:t>
      </w:r>
    </w:p>
    <w:p w:rsidR="00A14E31" w:rsidRDefault="00A14E31" w:rsidP="00A14E31">
      <w:pPr>
        <w:ind w:left="-993" w:firstLine="284"/>
        <w:jc w:val="both"/>
        <w:rPr>
          <w:sz w:val="26"/>
          <w:szCs w:val="26"/>
        </w:rPr>
      </w:pPr>
      <w:r>
        <w:rPr>
          <w:sz w:val="26"/>
          <w:szCs w:val="26"/>
        </w:rPr>
        <w:t>Житель Костромского района поставлен на профилактический учет в органах внутренних дел Костромского района.</w:t>
      </w:r>
    </w:p>
    <w:p w:rsidR="004C2EC0" w:rsidRDefault="004C2EC0">
      <w:bookmarkStart w:id="0" w:name="_GoBack"/>
      <w:bookmarkEnd w:id="0"/>
    </w:p>
    <w:sectPr w:rsidR="004C2E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AC6"/>
    <w:multiLevelType w:val="hybridMultilevel"/>
    <w:tmpl w:val="BDB41C5C"/>
    <w:lvl w:ilvl="0" w:tplc="B0923F7A">
      <w:start w:val="1"/>
      <w:numFmt w:val="decimal"/>
      <w:lvlText w:val="%1."/>
      <w:lvlJc w:val="left"/>
      <w:pPr>
        <w:ind w:left="-349" w:hanging="360"/>
      </w:pPr>
    </w:lvl>
    <w:lvl w:ilvl="1" w:tplc="04190019">
      <w:start w:val="1"/>
      <w:numFmt w:val="lowerLetter"/>
      <w:lvlText w:val="%2."/>
      <w:lvlJc w:val="left"/>
      <w:pPr>
        <w:ind w:left="371" w:hanging="360"/>
      </w:pPr>
    </w:lvl>
    <w:lvl w:ilvl="2" w:tplc="0419001B">
      <w:start w:val="1"/>
      <w:numFmt w:val="lowerRoman"/>
      <w:lvlText w:val="%3."/>
      <w:lvlJc w:val="right"/>
      <w:pPr>
        <w:ind w:left="1091" w:hanging="180"/>
      </w:pPr>
    </w:lvl>
    <w:lvl w:ilvl="3" w:tplc="0419000F">
      <w:start w:val="1"/>
      <w:numFmt w:val="decimal"/>
      <w:lvlText w:val="%4."/>
      <w:lvlJc w:val="left"/>
      <w:pPr>
        <w:ind w:left="1811" w:hanging="360"/>
      </w:pPr>
    </w:lvl>
    <w:lvl w:ilvl="4" w:tplc="04190019">
      <w:start w:val="1"/>
      <w:numFmt w:val="lowerLetter"/>
      <w:lvlText w:val="%5."/>
      <w:lvlJc w:val="left"/>
      <w:pPr>
        <w:ind w:left="2531" w:hanging="360"/>
      </w:pPr>
    </w:lvl>
    <w:lvl w:ilvl="5" w:tplc="0419001B">
      <w:start w:val="1"/>
      <w:numFmt w:val="lowerRoman"/>
      <w:lvlText w:val="%6."/>
      <w:lvlJc w:val="right"/>
      <w:pPr>
        <w:ind w:left="3251" w:hanging="180"/>
      </w:pPr>
    </w:lvl>
    <w:lvl w:ilvl="6" w:tplc="0419000F">
      <w:start w:val="1"/>
      <w:numFmt w:val="decimal"/>
      <w:lvlText w:val="%7."/>
      <w:lvlJc w:val="left"/>
      <w:pPr>
        <w:ind w:left="3971" w:hanging="360"/>
      </w:pPr>
    </w:lvl>
    <w:lvl w:ilvl="7" w:tplc="04190019">
      <w:start w:val="1"/>
      <w:numFmt w:val="lowerLetter"/>
      <w:lvlText w:val="%8."/>
      <w:lvlJc w:val="left"/>
      <w:pPr>
        <w:ind w:left="4691" w:hanging="360"/>
      </w:pPr>
    </w:lvl>
    <w:lvl w:ilvl="8" w:tplc="0419001B">
      <w:start w:val="1"/>
      <w:numFmt w:val="lowerRoman"/>
      <w:lvlText w:val="%9."/>
      <w:lvlJc w:val="right"/>
      <w:pPr>
        <w:ind w:left="541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31"/>
    <w:rsid w:val="004C2EC0"/>
    <w:rsid w:val="00A14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C6401-F3DD-4B29-8CFA-41260C11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E31"/>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7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2408</Characters>
  <Application>Microsoft Office Word</Application>
  <DocSecurity>0</DocSecurity>
  <Lines>20</Lines>
  <Paragraphs>5</Paragraphs>
  <ScaleCrop>false</ScaleCrop>
  <Company>diakov.net</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2021-12-14T07:44:00Z</dcterms:created>
  <dcterms:modified xsi:type="dcterms:W3CDTF">2021-12-14T07:45:00Z</dcterms:modified>
</cp:coreProperties>
</file>